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4F7C" w14:textId="3AC069AA" w:rsidR="00C712F4" w:rsidRDefault="004F3B14" w:rsidP="00E2527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27C6C" wp14:editId="70664335">
            <wp:extent cx="5940425" cy="902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2AC1" w14:textId="397231B9" w:rsidR="006662AB" w:rsidRDefault="007A21CA" w:rsidP="00E25277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AB3063">
        <w:rPr>
          <w:rFonts w:ascii="Times New Roman" w:hAnsi="Times New Roman" w:cs="Times New Roman"/>
          <w:b/>
          <w:sz w:val="28"/>
          <w:szCs w:val="28"/>
        </w:rPr>
        <w:t>бщие положения</w:t>
      </w:r>
    </w:p>
    <w:p w14:paraId="700BE646" w14:textId="77777777" w:rsidR="006662AB" w:rsidRPr="00AB3063" w:rsidRDefault="00AB3063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62AB" w:rsidRPr="00AB3063">
        <w:rPr>
          <w:rFonts w:ascii="Times New Roman" w:hAnsi="Times New Roman" w:cs="Times New Roman"/>
          <w:sz w:val="28"/>
          <w:szCs w:val="28"/>
        </w:rPr>
        <w:t>1. Государственное образовательное учреждение среднего профессионального образования «</w:t>
      </w:r>
      <w:r>
        <w:rPr>
          <w:rFonts w:ascii="Times New Roman" w:hAnsi="Times New Roman" w:cs="Times New Roman"/>
          <w:sz w:val="28"/>
          <w:szCs w:val="28"/>
        </w:rPr>
        <w:t>Слободзейский политехнический техникум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» по своему типу является организацией среднего профессионального образования, отнесенной к виду – техникум и имеет право выдачи выпускникам документов государственного образца об образовании в соответствии с перечнем специальностей, профессий, имеющих государственную аккредитацию. </w:t>
      </w:r>
    </w:p>
    <w:p w14:paraId="138E0411" w14:textId="707BBE59" w:rsidR="006662AB" w:rsidRPr="00AB3063" w:rsidRDefault="00AB3063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62AB" w:rsidRPr="00AB3063">
        <w:rPr>
          <w:rFonts w:ascii="Times New Roman" w:hAnsi="Times New Roman" w:cs="Times New Roman"/>
          <w:sz w:val="28"/>
          <w:szCs w:val="28"/>
        </w:rPr>
        <w:t>2. Государственное образовательное учреждение среднего профессионального образования «</w:t>
      </w:r>
      <w:r>
        <w:rPr>
          <w:rFonts w:ascii="Times New Roman" w:hAnsi="Times New Roman" w:cs="Times New Roman"/>
          <w:sz w:val="28"/>
          <w:szCs w:val="28"/>
        </w:rPr>
        <w:t>Слободзейский политехнический техникум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» (далее –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) реализует основные профессиональные образовательные программы среднего и начального профессионального образования на базе основного общего образования, среднего (полного) </w:t>
      </w:r>
      <w:r w:rsidR="006662AB" w:rsidRPr="0021399C">
        <w:rPr>
          <w:rFonts w:ascii="Times New Roman" w:hAnsi="Times New Roman" w:cs="Times New Roman"/>
          <w:sz w:val="28"/>
          <w:szCs w:val="28"/>
        </w:rPr>
        <w:t>общего образования и профессионального образования.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3EC4BC" w14:textId="2F6CDA4C" w:rsidR="005652B5" w:rsidRDefault="00AB3063" w:rsidP="00E25277">
      <w:pPr>
        <w:pStyle w:val="a3"/>
        <w:spacing w:line="276" w:lineRule="auto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>
        <w:tab/>
      </w:r>
      <w:r w:rsidR="006662AB" w:rsidRPr="005652B5">
        <w:rPr>
          <w:rFonts w:ascii="Times New Roman" w:hAnsi="Times New Roman" w:cs="Times New Roman"/>
          <w:sz w:val="28"/>
          <w:szCs w:val="28"/>
        </w:rPr>
        <w:t>3. Полное официальное наименование техникума на русском языке - Государственное образовательное учреждение среднего профессионального образования «</w:t>
      </w:r>
      <w:r w:rsidRPr="005652B5">
        <w:rPr>
          <w:rFonts w:ascii="Times New Roman" w:hAnsi="Times New Roman" w:cs="Times New Roman"/>
          <w:sz w:val="28"/>
          <w:szCs w:val="28"/>
        </w:rPr>
        <w:t>Слободзейский политехнический техникум»</w:t>
      </w:r>
      <w:r w:rsidR="005652B5">
        <w:rPr>
          <w:rFonts w:ascii="Times New Roman" w:hAnsi="Times New Roman" w:cs="Times New Roman"/>
          <w:sz w:val="28"/>
          <w:szCs w:val="28"/>
        </w:rPr>
        <w:t>, н</w:t>
      </w:r>
      <w:r w:rsidRPr="005652B5">
        <w:rPr>
          <w:rFonts w:ascii="Times New Roman" w:hAnsi="Times New Roman" w:cs="Times New Roman"/>
          <w:sz w:val="28"/>
          <w:szCs w:val="28"/>
        </w:rPr>
        <w:t>а молдавском</w:t>
      </w:r>
      <w:r w:rsidR="006662AB" w:rsidRPr="005652B5">
        <w:rPr>
          <w:rFonts w:ascii="Times New Roman" w:hAnsi="Times New Roman" w:cs="Times New Roman"/>
          <w:sz w:val="28"/>
          <w:szCs w:val="28"/>
        </w:rPr>
        <w:t xml:space="preserve"> языке 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>- Институция де стат де ынвэцэмынт медиу професионал «Техникумул политехник дин орашул Слобозия</w:t>
      </w:r>
      <w:r w:rsidR="005C413D" w:rsidRPr="005652B5">
        <w:rPr>
          <w:rFonts w:ascii="Times New Roman" w:hAnsi="Times New Roman" w:cs="Times New Roman"/>
          <w:spacing w:val="10"/>
          <w:sz w:val="28"/>
          <w:szCs w:val="28"/>
        </w:rPr>
        <w:t>»</w:t>
      </w:r>
      <w:r w:rsidR="005C413D">
        <w:rPr>
          <w:rFonts w:ascii="Times New Roman" w:hAnsi="Times New Roman" w:cs="Times New Roman"/>
          <w:spacing w:val="10"/>
          <w:sz w:val="28"/>
          <w:szCs w:val="28"/>
        </w:rPr>
        <w:t>, на</w:t>
      </w:r>
      <w:r w:rsidRPr="005652B5">
        <w:rPr>
          <w:rFonts w:ascii="Times New Roman" w:hAnsi="Times New Roman" w:cs="Times New Roman"/>
          <w:sz w:val="28"/>
          <w:szCs w:val="28"/>
        </w:rPr>
        <w:t xml:space="preserve"> украинском</w:t>
      </w:r>
      <w:r w:rsidR="006662AB" w:rsidRPr="005652B5">
        <w:rPr>
          <w:rFonts w:ascii="Times New Roman" w:hAnsi="Times New Roman" w:cs="Times New Roman"/>
          <w:sz w:val="28"/>
          <w:szCs w:val="28"/>
        </w:rPr>
        <w:t xml:space="preserve"> языке 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>Державний осв</w:t>
      </w:r>
      <w:r w:rsidRPr="005652B5">
        <w:rPr>
          <w:rFonts w:ascii="Times New Roman" w:hAnsi="Times New Roman" w:cs="Times New Roman"/>
          <w:spacing w:val="10"/>
          <w:sz w:val="28"/>
          <w:szCs w:val="28"/>
          <w:lang w:val="en-US"/>
        </w:rPr>
        <w:t>i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>тн</w:t>
      </w:r>
      <w:r w:rsidRPr="005652B5">
        <w:rPr>
          <w:rFonts w:ascii="Times New Roman" w:hAnsi="Times New Roman" w:cs="Times New Roman"/>
          <w:spacing w:val="10"/>
          <w:sz w:val="28"/>
          <w:szCs w:val="28"/>
          <w:lang w:val="en-US"/>
        </w:rPr>
        <w:t>i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 xml:space="preserve">й заклад </w:t>
      </w:r>
      <w:r w:rsidRPr="005652B5">
        <w:rPr>
          <w:rFonts w:ascii="Times New Roman" w:hAnsi="Times New Roman" w:cs="Times New Roman"/>
          <w:sz w:val="28"/>
          <w:szCs w:val="28"/>
        </w:rPr>
        <w:t>середньої</w:t>
      </w:r>
      <w:r w:rsidR="005C413D">
        <w:rPr>
          <w:rFonts w:ascii="Times New Roman" w:hAnsi="Times New Roman" w:cs="Times New Roman"/>
          <w:sz w:val="28"/>
          <w:szCs w:val="28"/>
        </w:rPr>
        <w:t xml:space="preserve"> </w:t>
      </w:r>
      <w:r w:rsidRPr="005652B5">
        <w:rPr>
          <w:rFonts w:ascii="Times New Roman" w:hAnsi="Times New Roman" w:cs="Times New Roman"/>
          <w:sz w:val="28"/>
          <w:szCs w:val="28"/>
        </w:rPr>
        <w:t>професійної освіти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 xml:space="preserve"> «Слободзейський пол</w:t>
      </w:r>
      <w:r w:rsidRPr="005652B5">
        <w:rPr>
          <w:rFonts w:ascii="Times New Roman" w:hAnsi="Times New Roman" w:cs="Times New Roman"/>
          <w:spacing w:val="10"/>
          <w:sz w:val="28"/>
          <w:szCs w:val="28"/>
          <w:lang w:val="en-US"/>
        </w:rPr>
        <w:t>i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>техн</w:t>
      </w:r>
      <w:r w:rsidRPr="005652B5">
        <w:rPr>
          <w:rFonts w:ascii="Times New Roman" w:hAnsi="Times New Roman" w:cs="Times New Roman"/>
          <w:spacing w:val="10"/>
          <w:sz w:val="28"/>
          <w:szCs w:val="28"/>
          <w:lang w:val="en-US"/>
        </w:rPr>
        <w:t>i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>чний техн</w:t>
      </w:r>
      <w:r w:rsidR="005652B5" w:rsidRPr="005652B5">
        <w:rPr>
          <w:rFonts w:ascii="Times New Roman" w:hAnsi="Times New Roman" w:cs="Times New Roman"/>
          <w:spacing w:val="10"/>
          <w:sz w:val="28"/>
          <w:szCs w:val="28"/>
          <w:lang w:val="en-US"/>
        </w:rPr>
        <w:t>i</w:t>
      </w:r>
      <w:r w:rsidRPr="005652B5">
        <w:rPr>
          <w:rFonts w:ascii="Times New Roman" w:hAnsi="Times New Roman" w:cs="Times New Roman"/>
          <w:spacing w:val="10"/>
          <w:sz w:val="28"/>
          <w:szCs w:val="28"/>
        </w:rPr>
        <w:t>кум».</w:t>
      </w:r>
    </w:p>
    <w:p w14:paraId="650E41DA" w14:textId="0FBFFCE2" w:rsidR="006662AB" w:rsidRPr="005652B5" w:rsidRDefault="005652B5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0"/>
          <w:sz w:val="28"/>
          <w:szCs w:val="28"/>
        </w:rPr>
        <w:tab/>
      </w:r>
      <w:r w:rsidRPr="005652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Сокращенное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наименовани</w:t>
      </w:r>
      <w:r w:rsidRPr="005652B5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на русском языке</w:t>
      </w:r>
      <w:r w:rsidRPr="005652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ГОУ СПО «СПТ»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на молдавском</w:t>
      </w:r>
      <w:r w:rsidRPr="005652B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- ИСЫ МП «ТИС»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, на украинском</w:t>
      </w:r>
      <w:r w:rsidR="00AB3063" w:rsidRPr="005652B5">
        <w:rPr>
          <w:rFonts w:ascii="Times New Roman" w:hAnsi="Times New Roman" w:cs="Times New Roman"/>
          <w:spacing w:val="10"/>
          <w:sz w:val="28"/>
          <w:szCs w:val="28"/>
        </w:rPr>
        <w:t xml:space="preserve"> - ДОЗ СПО «СПТ</w:t>
      </w:r>
      <w:r w:rsidR="00CC62EB">
        <w:rPr>
          <w:rFonts w:ascii="Times New Roman" w:hAnsi="Times New Roman" w:cs="Times New Roman"/>
          <w:spacing w:val="10"/>
          <w:sz w:val="28"/>
          <w:szCs w:val="28"/>
        </w:rPr>
        <w:t>»</w:t>
      </w:r>
    </w:p>
    <w:p w14:paraId="6F013510" w14:textId="77777777" w:rsidR="006662AB" w:rsidRPr="00AB3063" w:rsidRDefault="005652B5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4. Место нахождения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: </w:t>
      </w:r>
      <w:r w:rsidRPr="00565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5700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 ПМР, г.</w:t>
      </w:r>
      <w:r>
        <w:rPr>
          <w:rFonts w:ascii="Times New Roman" w:hAnsi="Times New Roman" w:cs="Times New Roman"/>
          <w:sz w:val="28"/>
          <w:szCs w:val="28"/>
        </w:rPr>
        <w:t xml:space="preserve"> Слободзея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Тираспольская</w:t>
      </w:r>
      <w:r w:rsidR="006662AB" w:rsidRPr="00AB3063">
        <w:rPr>
          <w:rFonts w:ascii="Times New Roman" w:hAnsi="Times New Roman" w:cs="Times New Roman"/>
          <w:sz w:val="28"/>
          <w:szCs w:val="28"/>
        </w:rPr>
        <w:t>, д.</w:t>
      </w:r>
      <w:r>
        <w:rPr>
          <w:rFonts w:ascii="Times New Roman" w:hAnsi="Times New Roman" w:cs="Times New Roman"/>
          <w:sz w:val="28"/>
          <w:szCs w:val="28"/>
        </w:rPr>
        <w:t>1 - б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5DA418" w14:textId="77777777" w:rsidR="006662AB" w:rsidRPr="00AB3063" w:rsidRDefault="005652B5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5. Функции и полномочия учредителя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 выполняет Министерство просвещения Приднестровской Молдавской Республики. </w:t>
      </w:r>
    </w:p>
    <w:p w14:paraId="4F6CFB2B" w14:textId="77777777" w:rsidR="006662AB" w:rsidRPr="00AB3063" w:rsidRDefault="005652B5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6. </w:t>
      </w:r>
      <w:r w:rsidR="0068581C">
        <w:rPr>
          <w:rFonts w:ascii="Times New Roman" w:hAnsi="Times New Roman" w:cs="Times New Roman"/>
          <w:sz w:val="28"/>
          <w:szCs w:val="28"/>
        </w:rPr>
        <w:t>Техникум</w:t>
      </w:r>
      <w:r w:rsidR="006662AB" w:rsidRPr="00AB3063">
        <w:rPr>
          <w:rFonts w:ascii="Times New Roman" w:hAnsi="Times New Roman" w:cs="Times New Roman"/>
          <w:sz w:val="28"/>
          <w:szCs w:val="28"/>
        </w:rPr>
        <w:t xml:space="preserve"> руководствуется в своей деятельности Конституцией Приднестровской Молдавской Республики, Законом Приднестровской Молдавской Республики «Об образовании», Трудовым кодексом Приднестровской Молдавской Республики, Законом Приднестровской Молдавской Республики «О развитии начального и среднего профессионального образования», нормативно-правовыми актами Президента Приднестровской Молдавской Республики, Правительства Приднестровской Молдавской Республики, Министерства просвещения Приднестровской Молдавской Республики, другими нормативными правовыми актами и настоящим Уставом. </w:t>
      </w:r>
    </w:p>
    <w:p w14:paraId="22EC8148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662AB" w:rsidRPr="00AB3063">
        <w:rPr>
          <w:sz w:val="28"/>
          <w:szCs w:val="28"/>
        </w:rPr>
        <w:t xml:space="preserve">7. </w:t>
      </w:r>
      <w:r>
        <w:rPr>
          <w:sz w:val="28"/>
          <w:szCs w:val="28"/>
        </w:rPr>
        <w:t>Техникум</w:t>
      </w:r>
      <w:r w:rsidR="006662AB" w:rsidRPr="00AB3063">
        <w:rPr>
          <w:sz w:val="28"/>
          <w:szCs w:val="28"/>
        </w:rPr>
        <w:t xml:space="preserve"> имеет в оперативном управлении имущество, отнесенное к государственной собственности, и отвечает по своим обязательствам в </w:t>
      </w:r>
      <w:r w:rsidR="006662AB" w:rsidRPr="00AB3063">
        <w:rPr>
          <w:sz w:val="28"/>
          <w:szCs w:val="28"/>
        </w:rPr>
        <w:lastRenderedPageBreak/>
        <w:t xml:space="preserve">пределах, установленных законодательством Приднестровской Молдавской Республики. Является юридическим лицом, имеет самостоятельный баланс, расчетные банковские счета в кредитной организации, круглую печать с изображением Государственного герба Приднестровской Молдавской Республики, штампы и </w:t>
      </w:r>
      <w:r>
        <w:rPr>
          <w:sz w:val="28"/>
          <w:szCs w:val="28"/>
        </w:rPr>
        <w:t xml:space="preserve">бланки со своим наименованием, ведет делопроизводство, финансовую и статистическую деятельность, ежегодно отчитывается перед Министерством просвещения Приднестровской Молдавской Республики о своей деятельности. </w:t>
      </w:r>
    </w:p>
    <w:p w14:paraId="662866C5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8. Структуру и штаты, распределение должностных обязанностей Техникум формирует самостоятельно в соответствии с законодательством Приднестровской Молдавской Республики. </w:t>
      </w:r>
    </w:p>
    <w:p w14:paraId="36FB7593" w14:textId="564251BE" w:rsidR="00355F11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9. В процессе осуществления своей деятельности Техникум имеет право входить в состав ассоциаций, союзов, может осуществлять международное сотрудничество в области образования с организациями профессионального образования в соответствии с законодательством Приднестровской Молдавской Республики. </w:t>
      </w:r>
      <w:r w:rsidR="00355F11" w:rsidRPr="00257CED">
        <w:rPr>
          <w:sz w:val="28"/>
          <w:szCs w:val="28"/>
        </w:rPr>
        <w:t>Техникум, по согласованию с учредителем имеет право на создание учебного, учебно-производственного структурного подразделения.</w:t>
      </w:r>
    </w:p>
    <w:p w14:paraId="67DA525B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10. Техникум самостоятелен в осуществлении образовательного процесса, подбора и расстановки кадров, финансовой, хозяйственной и иной деятельности в пределах своих компетенций, определенных законодательством Приднестровской Молдавской Республики. </w:t>
      </w:r>
    </w:p>
    <w:p w14:paraId="3D96519D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11. Техникум организует выполнение мероприятий по гражданской защите в соответствии с требованиями законодательства Приднестровской Молдавской Республики. </w:t>
      </w:r>
    </w:p>
    <w:p w14:paraId="4AC5C4BC" w14:textId="77777777" w:rsidR="00355F11" w:rsidRDefault="00355F11" w:rsidP="00E25277">
      <w:pPr>
        <w:pStyle w:val="Default"/>
        <w:spacing w:line="276" w:lineRule="auto"/>
        <w:jc w:val="both"/>
        <w:rPr>
          <w:sz w:val="28"/>
          <w:szCs w:val="28"/>
        </w:rPr>
      </w:pPr>
    </w:p>
    <w:p w14:paraId="00B31B18" w14:textId="4A9D61BF" w:rsidR="0068581C" w:rsidRDefault="007A21CA" w:rsidP="00E25277">
      <w:pPr>
        <w:pStyle w:val="Default"/>
        <w:numPr>
          <w:ilvl w:val="0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Предмет, цели, задачи и перечень реализуемых образовательных программ</w:t>
      </w:r>
    </w:p>
    <w:p w14:paraId="44FFDF8E" w14:textId="7FEB9099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12. Основным предметом деятельности Техникума является реализация основных профессиональных образовательных программ начального</w:t>
      </w:r>
      <w:r w:rsidR="007034B6">
        <w:rPr>
          <w:sz w:val="28"/>
          <w:szCs w:val="28"/>
        </w:rPr>
        <w:t xml:space="preserve"> и среднего</w:t>
      </w:r>
      <w:r>
        <w:rPr>
          <w:sz w:val="28"/>
          <w:szCs w:val="28"/>
        </w:rPr>
        <w:t xml:space="preserve"> профессионального </w:t>
      </w:r>
      <w:r w:rsidRPr="00C624FF">
        <w:rPr>
          <w:sz w:val="28"/>
          <w:szCs w:val="28"/>
        </w:rPr>
        <w:t xml:space="preserve">образования по </w:t>
      </w:r>
      <w:r w:rsidR="007034B6" w:rsidRPr="00C624FF">
        <w:rPr>
          <w:sz w:val="28"/>
          <w:szCs w:val="28"/>
        </w:rPr>
        <w:t>очной, заочной</w:t>
      </w:r>
      <w:r w:rsidR="00432E0C" w:rsidRPr="00C624FF">
        <w:rPr>
          <w:sz w:val="28"/>
          <w:szCs w:val="28"/>
        </w:rPr>
        <w:t>, и дистанционной</w:t>
      </w:r>
      <w:r w:rsidR="00C624FF">
        <w:rPr>
          <w:sz w:val="28"/>
          <w:szCs w:val="28"/>
        </w:rPr>
        <w:t xml:space="preserve"> </w:t>
      </w:r>
      <w:r w:rsidRPr="00C624FF">
        <w:rPr>
          <w:sz w:val="28"/>
          <w:szCs w:val="28"/>
        </w:rPr>
        <w:t>форме обучения, в том числе организация и проведение учебно-воспитательной и методической работы.</w:t>
      </w:r>
      <w:r>
        <w:rPr>
          <w:sz w:val="28"/>
          <w:szCs w:val="28"/>
        </w:rPr>
        <w:t xml:space="preserve"> </w:t>
      </w:r>
    </w:p>
    <w:p w14:paraId="27303669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13. Основной целью деятельности Техникума является подготовка квалифицированных рабочих и специалистов среднего звена. </w:t>
      </w:r>
    </w:p>
    <w:p w14:paraId="7FA41C3A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14. Основными задачами деятельности Техникума являются: </w:t>
      </w:r>
    </w:p>
    <w:p w14:paraId="495EF213" w14:textId="2E23CFEA" w:rsidR="00C624FF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а) удовлетворение потребностей личности в получении </w:t>
      </w:r>
      <w:r w:rsidR="00E25277">
        <w:rPr>
          <w:sz w:val="28"/>
          <w:szCs w:val="28"/>
        </w:rPr>
        <w:t>начального</w:t>
      </w:r>
      <w:r w:rsidR="007034B6">
        <w:rPr>
          <w:sz w:val="28"/>
          <w:szCs w:val="28"/>
        </w:rPr>
        <w:t xml:space="preserve"> или</w:t>
      </w:r>
      <w:r w:rsidR="00E25277">
        <w:rPr>
          <w:sz w:val="28"/>
          <w:szCs w:val="28"/>
        </w:rPr>
        <w:t xml:space="preserve"> среднего</w:t>
      </w:r>
      <w:r>
        <w:rPr>
          <w:sz w:val="28"/>
          <w:szCs w:val="28"/>
        </w:rPr>
        <w:t xml:space="preserve"> профессионального образования</w:t>
      </w:r>
      <w:r w:rsidR="007034B6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42C3EEC3" w14:textId="77777777" w:rsidR="00C624FF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б) удовлетворение личности в интеллектуальном, культурном, физическом и нравственном развитии посредством получения профессионального образования; </w:t>
      </w:r>
      <w:r>
        <w:rPr>
          <w:sz w:val="28"/>
          <w:szCs w:val="28"/>
        </w:rPr>
        <w:tab/>
      </w:r>
    </w:p>
    <w:p w14:paraId="3036AF1E" w14:textId="71AB806F" w:rsidR="0068581C" w:rsidRDefault="0068581C" w:rsidP="00C624FF">
      <w:pPr>
        <w:pStyle w:val="Default"/>
        <w:spacing w:after="36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C624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в Техникуме образовательной среды, обеспечивающей эффективное обучение и воспитание обучающихся; </w:t>
      </w:r>
    </w:p>
    <w:p w14:paraId="3CE8DD5A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г) обеспечение качества образования, соответствующего государственным образовательным стандартам путем модернизации образовательного процесса на основе интеграции традиционного обучения и инновационных образовательных технологий; </w:t>
      </w:r>
    </w:p>
    <w:p w14:paraId="4C809C2A" w14:textId="77777777" w:rsidR="0068581C" w:rsidRDefault="0068581C" w:rsidP="00E25277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д) создание предпосылок для дальнейшего повышения профессиональной квалификации выпускников; </w:t>
      </w:r>
    </w:p>
    <w:p w14:paraId="7CF3C242" w14:textId="77777777" w:rsidR="0068581C" w:rsidRDefault="0068581C" w:rsidP="00E25277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е) проектирование воспитательной среды, способствующей воспитанию у обучающихся гражданственности, уважения к историческому прошлому, традициям государства, социальной зрелости и способности адаптироваться в современном мире. </w:t>
      </w:r>
    </w:p>
    <w:p w14:paraId="2E70575D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15. </w:t>
      </w:r>
      <w:r w:rsidRPr="00B805B7">
        <w:rPr>
          <w:sz w:val="28"/>
          <w:szCs w:val="28"/>
        </w:rPr>
        <w:t>В Техникуме реализуются основные профессиональные образовательные программы:</w:t>
      </w:r>
    </w:p>
    <w:p w14:paraId="26D44827" w14:textId="77777777" w:rsidR="00E41293" w:rsidRPr="008C29A6" w:rsidRDefault="00E41293" w:rsidP="00E25277">
      <w:pPr>
        <w:pStyle w:val="Default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C29A6">
        <w:rPr>
          <w:b/>
          <w:sz w:val="28"/>
          <w:szCs w:val="28"/>
        </w:rPr>
        <w:t>а) среднего профессионального образования:</w:t>
      </w:r>
    </w:p>
    <w:p w14:paraId="38E0D0F1" w14:textId="7423C19E" w:rsidR="00E41293" w:rsidRDefault="00C624FF" w:rsidP="00C624FF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E41293">
        <w:rPr>
          <w:sz w:val="28"/>
          <w:szCs w:val="28"/>
        </w:rPr>
        <w:t>Монтаж и техническая эксплуатация промышленного оборудования (по отраслям);</w:t>
      </w:r>
    </w:p>
    <w:p w14:paraId="23BC800D" w14:textId="77777777" w:rsidR="00E41293" w:rsidRDefault="00E41293" w:rsidP="00C624FF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C29A6">
        <w:rPr>
          <w:sz w:val="28"/>
          <w:szCs w:val="28"/>
        </w:rPr>
        <w:t>)</w:t>
      </w:r>
      <w:r>
        <w:rPr>
          <w:sz w:val="28"/>
          <w:szCs w:val="28"/>
        </w:rPr>
        <w:t xml:space="preserve"> Защита в чрезвычайных ситуациях;</w:t>
      </w:r>
    </w:p>
    <w:p w14:paraId="118925AD" w14:textId="77777777" w:rsidR="00E41293" w:rsidRDefault="00E41293" w:rsidP="00C624FF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C29A6">
        <w:rPr>
          <w:sz w:val="28"/>
          <w:szCs w:val="28"/>
        </w:rPr>
        <w:t>)</w:t>
      </w:r>
      <w:r>
        <w:rPr>
          <w:sz w:val="28"/>
          <w:szCs w:val="28"/>
        </w:rPr>
        <w:t xml:space="preserve"> Механизация сельского хозяйства;</w:t>
      </w:r>
    </w:p>
    <w:p w14:paraId="5577251A" w14:textId="1C9ED9AA" w:rsidR="00E41293" w:rsidRDefault="00E41293" w:rsidP="00C624FF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C29A6">
        <w:rPr>
          <w:sz w:val="28"/>
          <w:szCs w:val="28"/>
        </w:rPr>
        <w:t>)</w:t>
      </w:r>
      <w:r w:rsidR="00C624FF">
        <w:rPr>
          <w:sz w:val="28"/>
          <w:szCs w:val="28"/>
        </w:rPr>
        <w:t xml:space="preserve"> </w:t>
      </w:r>
      <w:r w:rsidR="008C29A6">
        <w:rPr>
          <w:sz w:val="28"/>
          <w:szCs w:val="28"/>
        </w:rPr>
        <w:t>Строительство</w:t>
      </w:r>
      <w:r>
        <w:rPr>
          <w:sz w:val="28"/>
          <w:szCs w:val="28"/>
        </w:rPr>
        <w:t xml:space="preserve"> и эксплуатация зданий и сооружений</w:t>
      </w:r>
      <w:r w:rsidR="00432E0C">
        <w:rPr>
          <w:sz w:val="28"/>
          <w:szCs w:val="28"/>
        </w:rPr>
        <w:t>;</w:t>
      </w:r>
    </w:p>
    <w:p w14:paraId="56D74CAE" w14:textId="31DCB163" w:rsidR="008C29A6" w:rsidRDefault="008C29A6" w:rsidP="00C624FF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5) Технология продукции общественного питания</w:t>
      </w:r>
      <w:r w:rsidR="00C624FF">
        <w:rPr>
          <w:sz w:val="28"/>
          <w:szCs w:val="28"/>
        </w:rPr>
        <w:t xml:space="preserve">. </w:t>
      </w:r>
    </w:p>
    <w:p w14:paraId="1CA5A12E" w14:textId="007CE38D" w:rsidR="008C29A6" w:rsidRDefault="008C29A6" w:rsidP="008C29A6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C624FF" w:rsidRPr="008C29A6">
        <w:rPr>
          <w:b/>
          <w:sz w:val="28"/>
          <w:szCs w:val="28"/>
        </w:rPr>
        <w:t>б)</w:t>
      </w:r>
      <w:r w:rsidR="00C624FF">
        <w:rPr>
          <w:b/>
          <w:bCs/>
          <w:sz w:val="28"/>
          <w:szCs w:val="28"/>
        </w:rPr>
        <w:t xml:space="preserve"> начального</w:t>
      </w:r>
      <w:r>
        <w:rPr>
          <w:b/>
          <w:bCs/>
          <w:sz w:val="28"/>
          <w:szCs w:val="28"/>
        </w:rPr>
        <w:t xml:space="preserve"> профессионального образования:</w:t>
      </w:r>
    </w:p>
    <w:p w14:paraId="34CB1BBE" w14:textId="5ED15451" w:rsidR="00C624FF" w:rsidRDefault="008C29A6" w:rsidP="00C624FF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4FF">
        <w:rPr>
          <w:rFonts w:ascii="Times New Roman" w:hAnsi="Times New Roman" w:cs="Times New Roman"/>
          <w:sz w:val="28"/>
          <w:szCs w:val="28"/>
          <w:lang w:eastAsia="ru-RU"/>
        </w:rPr>
        <w:t>Мастер отделочных строительных работ;</w:t>
      </w:r>
    </w:p>
    <w:p w14:paraId="403FF1E0" w14:textId="59192F38" w:rsidR="008C29A6" w:rsidRPr="00C624FF" w:rsidRDefault="008C29A6" w:rsidP="00C624FF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4FF">
        <w:rPr>
          <w:rFonts w:ascii="Times New Roman" w:hAnsi="Times New Roman" w:cs="Times New Roman"/>
          <w:sz w:val="28"/>
          <w:szCs w:val="28"/>
        </w:rPr>
        <w:t xml:space="preserve">Повар, кондитер; </w:t>
      </w:r>
    </w:p>
    <w:p w14:paraId="702EF224" w14:textId="36C759C2" w:rsidR="008C29A6" w:rsidRDefault="008C29A6" w:rsidP="00C624FF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Автомеханик;</w:t>
      </w:r>
    </w:p>
    <w:p w14:paraId="540C5220" w14:textId="0DB18EAD" w:rsidR="008C29A6" w:rsidRDefault="008C29A6" w:rsidP="00C624FF">
      <w:pPr>
        <w:pStyle w:val="a3"/>
        <w:numPr>
          <w:ilvl w:val="0"/>
          <w:numId w:val="7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Монтажник санитарно-технических, вентиляционных систем и оборудования;</w:t>
      </w:r>
    </w:p>
    <w:p w14:paraId="77B789FC" w14:textId="77777777" w:rsidR="008C29A6" w:rsidRDefault="008C29A6" w:rsidP="008C29A6">
      <w:pPr>
        <w:pStyle w:val="a3"/>
        <w:numPr>
          <w:ilvl w:val="0"/>
          <w:numId w:val="7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Мастер общестроительных работ;</w:t>
      </w:r>
    </w:p>
    <w:p w14:paraId="57358C1F" w14:textId="77777777" w:rsidR="008C29A6" w:rsidRPr="008C29A6" w:rsidRDefault="00CF2071" w:rsidP="00506AFC">
      <w:pPr>
        <w:pStyle w:val="a3"/>
        <w:numPr>
          <w:ilvl w:val="0"/>
          <w:numId w:val="7"/>
        </w:numPr>
        <w:spacing w:line="276" w:lineRule="auto"/>
        <w:ind w:hanging="2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</w:t>
      </w:r>
      <w:r w:rsidR="008C29A6">
        <w:rPr>
          <w:rFonts w:ascii="Times New Roman" w:hAnsi="Times New Roman" w:cs="Times New Roman"/>
          <w:sz w:val="28"/>
          <w:szCs w:val="28"/>
        </w:rPr>
        <w:t xml:space="preserve"> столярного и мебельного производства.</w:t>
      </w:r>
    </w:p>
    <w:p w14:paraId="3C4D599A" w14:textId="638E26B1" w:rsidR="008C29A6" w:rsidRDefault="008C29A6" w:rsidP="008C29A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</w:rPr>
        <w:tab/>
      </w:r>
      <w:r w:rsidR="0068581C" w:rsidRPr="008C29A6">
        <w:rPr>
          <w:rFonts w:ascii="Times New Roman" w:hAnsi="Times New Roman" w:cs="Times New Roman"/>
          <w:sz w:val="28"/>
          <w:szCs w:val="28"/>
        </w:rPr>
        <w:t xml:space="preserve">16. В Техникуме реализуются профессиональные образовательные программы профессиональной </w:t>
      </w:r>
      <w:r w:rsidR="0068581C" w:rsidRPr="00DF79A2">
        <w:rPr>
          <w:rFonts w:ascii="Times New Roman" w:hAnsi="Times New Roman" w:cs="Times New Roman"/>
          <w:sz w:val="28"/>
          <w:szCs w:val="28"/>
        </w:rPr>
        <w:t>подготовки</w:t>
      </w:r>
      <w:r w:rsidR="00B178C9" w:rsidRPr="00DF79A2">
        <w:rPr>
          <w:rFonts w:ascii="Times New Roman" w:hAnsi="Times New Roman" w:cs="Times New Roman"/>
          <w:sz w:val="28"/>
          <w:szCs w:val="28"/>
        </w:rPr>
        <w:t xml:space="preserve"> по профессиям</w:t>
      </w:r>
      <w:r w:rsidRPr="00DF79A2">
        <w:rPr>
          <w:rFonts w:ascii="Times New Roman" w:hAnsi="Times New Roman" w:cs="Times New Roman"/>
          <w:sz w:val="28"/>
          <w:szCs w:val="28"/>
        </w:rPr>
        <w:t>:</w:t>
      </w:r>
    </w:p>
    <w:p w14:paraId="7E7348B3" w14:textId="77777777" w:rsidR="008C29A6" w:rsidRDefault="008C29A6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Электрогазосварщик;</w:t>
      </w:r>
    </w:p>
    <w:p w14:paraId="27B9007A" w14:textId="77777777" w:rsidR="008C29A6" w:rsidRDefault="008C29A6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Электросварщик ручной сварки;</w:t>
      </w:r>
    </w:p>
    <w:p w14:paraId="7F540F20" w14:textId="77777777" w:rsidR="008C29A6" w:rsidRDefault="008C29A6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Слесарь – сантехник;</w:t>
      </w:r>
    </w:p>
    <w:p w14:paraId="56D5316A" w14:textId="77777777" w:rsidR="008C29A6" w:rsidRDefault="008C29A6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Повар;</w:t>
      </w:r>
    </w:p>
    <w:p w14:paraId="4BD593D6" w14:textId="77777777" w:rsidR="008C29A6" w:rsidRDefault="008C29A6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lastRenderedPageBreak/>
        <w:t>Тракторист;</w:t>
      </w:r>
    </w:p>
    <w:p w14:paraId="5B955AE6" w14:textId="77777777" w:rsidR="008C29A6" w:rsidRDefault="008C29A6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A6">
        <w:rPr>
          <w:rFonts w:ascii="Times New Roman" w:hAnsi="Times New Roman" w:cs="Times New Roman"/>
          <w:sz w:val="28"/>
          <w:szCs w:val="28"/>
        </w:rPr>
        <w:t>Слесарь по ремонту автомобилей;</w:t>
      </w:r>
    </w:p>
    <w:p w14:paraId="0BCD0173" w14:textId="77777777" w:rsidR="008C29A6" w:rsidRDefault="00506AFC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Штукатур;</w:t>
      </w:r>
    </w:p>
    <w:p w14:paraId="52BD4EBA" w14:textId="77777777" w:rsidR="00623BE6" w:rsidRPr="008C29A6" w:rsidRDefault="00623BE6" w:rsidP="00CB69E6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Маляр.</w:t>
      </w:r>
    </w:p>
    <w:p w14:paraId="43820704" w14:textId="609C286F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17. Содержание, объем и нормативные сроки освоения образовательных программ в Техникуме </w:t>
      </w:r>
      <w:r w:rsidR="007034B6">
        <w:rPr>
          <w:sz w:val="28"/>
          <w:szCs w:val="28"/>
        </w:rPr>
        <w:t>определяются</w:t>
      </w:r>
      <w:r w:rsidR="00DF79A2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</w:t>
      </w:r>
      <w:r w:rsidR="00DF79A2">
        <w:rPr>
          <w:sz w:val="28"/>
          <w:szCs w:val="28"/>
        </w:rPr>
        <w:t xml:space="preserve">государственных </w:t>
      </w:r>
      <w:r w:rsidR="00585AD4" w:rsidRPr="00DF79A2">
        <w:rPr>
          <w:sz w:val="28"/>
          <w:szCs w:val="28"/>
        </w:rPr>
        <w:t>образовательны</w:t>
      </w:r>
      <w:r w:rsidR="00DF79A2" w:rsidRPr="00DF79A2">
        <w:rPr>
          <w:sz w:val="28"/>
          <w:szCs w:val="28"/>
        </w:rPr>
        <w:t>х</w:t>
      </w:r>
      <w:r w:rsidR="00585AD4" w:rsidRPr="00DF79A2">
        <w:rPr>
          <w:sz w:val="28"/>
          <w:szCs w:val="28"/>
        </w:rPr>
        <w:t xml:space="preserve"> </w:t>
      </w:r>
      <w:r w:rsidR="00DF79A2" w:rsidRPr="00DF79A2">
        <w:rPr>
          <w:sz w:val="28"/>
          <w:szCs w:val="28"/>
        </w:rPr>
        <w:t>с</w:t>
      </w:r>
      <w:r w:rsidR="00DF79A2">
        <w:rPr>
          <w:sz w:val="28"/>
          <w:szCs w:val="28"/>
        </w:rPr>
        <w:t xml:space="preserve">тандартов </w:t>
      </w:r>
      <w:r>
        <w:rPr>
          <w:sz w:val="28"/>
          <w:szCs w:val="28"/>
        </w:rPr>
        <w:t xml:space="preserve">начального и среднего профессионального </w:t>
      </w:r>
      <w:r w:rsidR="00DF79A2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. </w:t>
      </w:r>
    </w:p>
    <w:p w14:paraId="6E540F4C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18. Техникум реализует образовательные программы за счет средств республиканского бюджета и с возмещением затрат на обучение (договорной основе). </w:t>
      </w:r>
    </w:p>
    <w:p w14:paraId="29DBD790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19. Техникум вправе оказывать населению и организациям дополнительные платные услуги, не противоречащие действующему законодательству Приднестровской Молдавской Республики. </w:t>
      </w:r>
    </w:p>
    <w:p w14:paraId="71E97A03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Полученные от такой деятельности доходы реинвестируются в Техникум на развитие и совершенствование учебного и учебно-производственного процесса, на приобретение расходных материалов, на развитие и укрепление учебно-материальной базы, оснащение и оборудование, на приобретение основных средств, на проведение капитального и текущего ремонта, на материальное стимулирование работников и обучающихся, их социальную поддержку, на частичную оплату коммунальных услуг, на амортизационные расходы по основным средствам, на расходы на содержание и обслуживание помещений.</w:t>
      </w:r>
    </w:p>
    <w:p w14:paraId="24FAC8F7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</w:p>
    <w:p w14:paraId="43FC7995" w14:textId="51D49373" w:rsidR="0068581C" w:rsidRDefault="007A21CA" w:rsidP="00E25277">
      <w:pPr>
        <w:pStyle w:val="Default"/>
        <w:numPr>
          <w:ilvl w:val="0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приема в техникум</w:t>
      </w:r>
    </w:p>
    <w:p w14:paraId="3BA20800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20. Прием в Техникум осуществляется в соответствии с действующим законодательством Приднестровской Молдавской Республики. </w:t>
      </w:r>
    </w:p>
    <w:p w14:paraId="5219C702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21. Особенности приема абитуриентов на соответствующий учебный год определяются Правилами приема, которые ежегодно разрабатываются Техникумом. </w:t>
      </w:r>
    </w:p>
    <w:p w14:paraId="41F47DDB" w14:textId="4F4B0965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22. </w:t>
      </w:r>
      <w:r w:rsidR="00257CED">
        <w:rPr>
          <w:sz w:val="28"/>
          <w:szCs w:val="28"/>
        </w:rPr>
        <w:t>Порядок</w:t>
      </w:r>
      <w:r>
        <w:rPr>
          <w:sz w:val="28"/>
          <w:szCs w:val="28"/>
        </w:rPr>
        <w:t xml:space="preserve"> приема абитуриентов на обучение в Техникум определяется ежегодно Правительством Приднестровской Молдавской Республики. </w:t>
      </w:r>
    </w:p>
    <w:p w14:paraId="5B8D0423" w14:textId="77777777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23. Для организации приёма приказом директора создается приемная комиссия Техникума. Председателем приемной комиссии является директор Техникума. </w:t>
      </w:r>
    </w:p>
    <w:p w14:paraId="4BE49ACA" w14:textId="4946D824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24. </w:t>
      </w:r>
      <w:r w:rsidRPr="00DF79A2">
        <w:rPr>
          <w:sz w:val="28"/>
          <w:szCs w:val="28"/>
        </w:rPr>
        <w:t>Прием в Техникум для получения профессионального образования осуществляется в соответствии с Правилами приема абитуриентов на соответствующий учебный год.</w:t>
      </w:r>
      <w:r>
        <w:rPr>
          <w:sz w:val="28"/>
          <w:szCs w:val="28"/>
        </w:rPr>
        <w:t xml:space="preserve"> </w:t>
      </w:r>
    </w:p>
    <w:p w14:paraId="24405598" w14:textId="0126A761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25. Для рассмотрения апелляций на период работы приемной комиссии приказом директора создается апелляционная комиссия, порядок формирования, состав, полномочия и деятельность которой регламентируются локальным актом. </w:t>
      </w:r>
    </w:p>
    <w:p w14:paraId="532070E6" w14:textId="1B88C32E" w:rsidR="0068581C" w:rsidRDefault="0068581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="007034B6">
        <w:rPr>
          <w:sz w:val="28"/>
          <w:szCs w:val="28"/>
        </w:rPr>
        <w:t>6</w:t>
      </w:r>
      <w:r>
        <w:rPr>
          <w:sz w:val="28"/>
          <w:szCs w:val="28"/>
        </w:rPr>
        <w:t xml:space="preserve">. Зачисление абитуриентов в число обучающихся осуществляется приказом директора в соответствии с Правилами приема. </w:t>
      </w:r>
    </w:p>
    <w:p w14:paraId="1E9808BD" w14:textId="12EEE610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="007034B6">
        <w:rPr>
          <w:sz w:val="28"/>
          <w:szCs w:val="28"/>
        </w:rPr>
        <w:t>7</w:t>
      </w:r>
      <w:r>
        <w:rPr>
          <w:sz w:val="28"/>
          <w:szCs w:val="28"/>
        </w:rPr>
        <w:t xml:space="preserve">. С каждым абитуриентом, зачисленным </w:t>
      </w:r>
      <w:r w:rsidR="00C624FF">
        <w:rPr>
          <w:sz w:val="28"/>
          <w:szCs w:val="28"/>
        </w:rPr>
        <w:t>на обучение,</w:t>
      </w:r>
      <w:r>
        <w:rPr>
          <w:sz w:val="28"/>
          <w:szCs w:val="28"/>
        </w:rPr>
        <w:t xml:space="preserve"> заключается договор об оказании образовательных услуг. </w:t>
      </w:r>
    </w:p>
    <w:p w14:paraId="499404B0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</w:p>
    <w:p w14:paraId="4E84BF76" w14:textId="6EC6D89B" w:rsidR="0068581C" w:rsidRDefault="0068581C" w:rsidP="008F025F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81C">
        <w:rPr>
          <w:rFonts w:ascii="Times New Roman" w:hAnsi="Times New Roman" w:cs="Times New Roman"/>
          <w:b/>
          <w:sz w:val="28"/>
          <w:szCs w:val="28"/>
        </w:rPr>
        <w:t>П</w:t>
      </w:r>
      <w:r w:rsidR="007A21CA" w:rsidRPr="0068581C">
        <w:rPr>
          <w:rFonts w:ascii="Times New Roman" w:hAnsi="Times New Roman" w:cs="Times New Roman"/>
          <w:b/>
          <w:sz w:val="28"/>
          <w:szCs w:val="28"/>
        </w:rPr>
        <w:t>орядок организации образовательного процесса</w:t>
      </w:r>
    </w:p>
    <w:p w14:paraId="5BF90EC9" w14:textId="77777777" w:rsidR="007034B6" w:rsidRDefault="0068581C" w:rsidP="00237E02">
      <w:pPr>
        <w:pStyle w:val="a3"/>
        <w:numPr>
          <w:ilvl w:val="0"/>
          <w:numId w:val="12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Общие требования к организации образовательного процесса в Техникуме по основным профессиональным образовательным программам, образовательным программам профессиональной подготовки устанавливаются нормативной правовой базой Приднестровской Молдавской Республики в области образования, локальными актами Техникума. </w:t>
      </w:r>
    </w:p>
    <w:p w14:paraId="7DA656B9" w14:textId="77777777" w:rsidR="007034B6" w:rsidRDefault="0068581C" w:rsidP="00245D0E">
      <w:pPr>
        <w:pStyle w:val="a3"/>
        <w:numPr>
          <w:ilvl w:val="0"/>
          <w:numId w:val="12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Основная профессиональная образовательная программа начального или среднего профессионального образования определяет содержание и организацию образовательного процесса в соответствии с государственным образовательным стандартом по соответствующей профессии или специальности, с учетом потребностей рынка труда Приднестровской Молдавской Республики, требований уполномоченных Правительством Приднестровской Молдавской Республики исполнительных органов государственной власти и соответствующих отраслевых требований. </w:t>
      </w:r>
    </w:p>
    <w:p w14:paraId="0CFF129E" w14:textId="77777777" w:rsidR="007034B6" w:rsidRDefault="0068581C" w:rsidP="00630715">
      <w:pPr>
        <w:pStyle w:val="a3"/>
        <w:numPr>
          <w:ilvl w:val="0"/>
          <w:numId w:val="12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Техникум ежегодно актуализирует основные профессиональные образовательные программы с учетом развития науки, техники, экономики, рынка труда, технологий и социальной сферы. </w:t>
      </w:r>
    </w:p>
    <w:p w14:paraId="525D0B19" w14:textId="77777777" w:rsidR="007034B6" w:rsidRDefault="0068581C" w:rsidP="00C63B25">
      <w:pPr>
        <w:pStyle w:val="a3"/>
        <w:numPr>
          <w:ilvl w:val="0"/>
          <w:numId w:val="12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в Техникуме регламентируется </w:t>
      </w:r>
      <w:r w:rsidR="00D46A8A" w:rsidRPr="007034B6">
        <w:rPr>
          <w:rFonts w:ascii="Times New Roman" w:hAnsi="Times New Roman" w:cs="Times New Roman"/>
          <w:sz w:val="28"/>
          <w:szCs w:val="28"/>
        </w:rPr>
        <w:t>образовательными программами</w:t>
      </w:r>
      <w:r w:rsidRPr="007034B6">
        <w:rPr>
          <w:rFonts w:ascii="Times New Roman" w:hAnsi="Times New Roman" w:cs="Times New Roman"/>
          <w:sz w:val="28"/>
          <w:szCs w:val="28"/>
        </w:rPr>
        <w:t xml:space="preserve">, расписанием учебных занятий. </w:t>
      </w:r>
    </w:p>
    <w:p w14:paraId="6F8928AC" w14:textId="77777777" w:rsidR="007034B6" w:rsidRDefault="0068581C" w:rsidP="00215F20">
      <w:pPr>
        <w:pStyle w:val="a3"/>
        <w:numPr>
          <w:ilvl w:val="0"/>
          <w:numId w:val="12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Учебный год для обучающихся начинается 1 сентября и завершается согласно сроку, установленному учебными планами, графиком учебного процесса по конкретной специальности или профессии. </w:t>
      </w:r>
    </w:p>
    <w:p w14:paraId="40325D50" w14:textId="35AAABAF" w:rsidR="00385922" w:rsidRPr="007034B6" w:rsidRDefault="0068581C" w:rsidP="00215F20">
      <w:pPr>
        <w:pStyle w:val="a3"/>
        <w:numPr>
          <w:ilvl w:val="0"/>
          <w:numId w:val="12"/>
        </w:num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</w:t>
      </w:r>
      <w:r w:rsidR="00385922" w:rsidRPr="007034B6">
        <w:rPr>
          <w:rFonts w:ascii="Times New Roman" w:hAnsi="Times New Roman" w:cs="Times New Roman"/>
          <w:sz w:val="28"/>
          <w:szCs w:val="28"/>
        </w:rPr>
        <w:t xml:space="preserve">В процессе освоения образовательных программ обучающимся предоставляются каникулы. Общая продолжительность каникул при </w:t>
      </w:r>
      <w:r w:rsidR="00385922" w:rsidRPr="007034B6">
        <w:rPr>
          <w:rFonts w:ascii="Times New Roman" w:hAnsi="Times New Roman" w:cs="Times New Roman"/>
          <w:sz w:val="28"/>
          <w:szCs w:val="28"/>
        </w:rPr>
        <w:lastRenderedPageBreak/>
        <w:t xml:space="preserve">освоении программ по профессиям начального профессионального образования: </w:t>
      </w:r>
    </w:p>
    <w:p w14:paraId="1B587C2A" w14:textId="77777777" w:rsidR="00385922" w:rsidRPr="00DF79A2" w:rsidRDefault="00385922" w:rsidP="0038592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9A2">
        <w:rPr>
          <w:rFonts w:ascii="Times New Roman" w:hAnsi="Times New Roman" w:cs="Times New Roman"/>
          <w:sz w:val="28"/>
          <w:szCs w:val="28"/>
        </w:rPr>
        <w:t xml:space="preserve">а) при сроке получения образования десять месяцев составляет не менее двух недель в зимний период; </w:t>
      </w:r>
    </w:p>
    <w:p w14:paraId="74B3CA5F" w14:textId="77777777" w:rsidR="00385922" w:rsidRPr="00DF79A2" w:rsidRDefault="00385922" w:rsidP="00385922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9A2">
        <w:rPr>
          <w:rFonts w:ascii="Times New Roman" w:hAnsi="Times New Roman" w:cs="Times New Roman"/>
          <w:sz w:val="28"/>
          <w:szCs w:val="28"/>
        </w:rPr>
        <w:t xml:space="preserve">б) при сроке получения образования более одного года (в том числе при реализации программы среднего (полного) общего образования для лиц, обучающихся на базе основного общего образования) - не менее десяти недель в каждом учебном году, за исключением последнего, в том числе не менее двух недель в зимний период. В последний год обучения каникулы составляют две недели в зимний период. </w:t>
      </w:r>
    </w:p>
    <w:p w14:paraId="5BB558B1" w14:textId="77777777" w:rsidR="007034B6" w:rsidRDefault="00385922" w:rsidP="007034B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9A2">
        <w:rPr>
          <w:rFonts w:ascii="Times New Roman" w:hAnsi="Times New Roman" w:cs="Times New Roman"/>
          <w:sz w:val="28"/>
          <w:szCs w:val="28"/>
        </w:rPr>
        <w:t>Общая продолжительность каникул при освоении программ по специальностям среднего профессионального образования составляет восемь-одиннадцать недель в учебном году, в том числе не менее двух недель в зимний период, за исключением последнего года обучения, когда каникулы составляют две недели в зимний период.</w:t>
      </w:r>
    </w:p>
    <w:p w14:paraId="508244E5" w14:textId="172BC2AA" w:rsidR="007034B6" w:rsidRDefault="0068581C" w:rsidP="007034B6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581C">
        <w:rPr>
          <w:rFonts w:ascii="Times New Roman" w:hAnsi="Times New Roman" w:cs="Times New Roman"/>
          <w:sz w:val="28"/>
          <w:szCs w:val="28"/>
        </w:rPr>
        <w:t xml:space="preserve">Учебный год состоит из двух семестров, каждый из которых заканчивается предусмотренной учебным планом формой промежуточной аттестации по соответствующим учебным дисциплинам, междисциплинарным курсам, профессиональным модулям, видам практики. </w:t>
      </w:r>
    </w:p>
    <w:p w14:paraId="5986BC39" w14:textId="77777777" w:rsidR="007034B6" w:rsidRDefault="00B178C9" w:rsidP="007034B6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>Учебная деятельность обучающихся предусматривает учебные занятия (урок, практическое занятие, лабораторная работа, лекция, семинар), практики, самостоятельную работу, выполнение курсовой работы (проекта) (при освоении образовательных программ среднего профессионального образования), а также другие виды учебной деятельности, определенные учебным планом.</w:t>
      </w:r>
    </w:p>
    <w:p w14:paraId="3ADD6915" w14:textId="77777777" w:rsidR="007034B6" w:rsidRDefault="0068581C" w:rsidP="007034B6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</w:t>
      </w:r>
      <w:r w:rsidR="00B178C9" w:rsidRPr="007034B6">
        <w:rPr>
          <w:rFonts w:ascii="Times New Roman" w:hAnsi="Times New Roman" w:cs="Times New Roman"/>
          <w:sz w:val="28"/>
          <w:szCs w:val="28"/>
        </w:rPr>
        <w:t xml:space="preserve">Объем образовательной нагрузки обучающихся при очной форме обучения составляет тридцать шесть академических часов в неделю. </w:t>
      </w:r>
      <w:r w:rsidRPr="00703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BC2D22" w14:textId="77777777" w:rsidR="007034B6" w:rsidRDefault="0068581C" w:rsidP="007034B6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Аудиторные занятия проводятся парами. Перерыв между парами составляет десять минут. Допускается изменение режима учебных занятий накануне праздничных дней, а также в случае возникновения аварийных ситуаций. После третьей пары устанавливается перерыв 30 минут. </w:t>
      </w:r>
    </w:p>
    <w:p w14:paraId="7902B485" w14:textId="77777777" w:rsidR="007034B6" w:rsidRPr="007034B6" w:rsidRDefault="0068581C" w:rsidP="007034B6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При проведении лабораторных и практических занятий учебная группа может делиться на подгруппы в соответствии с действующим законодательством Приднестровской Молдавской Республики. </w:t>
      </w:r>
    </w:p>
    <w:p w14:paraId="40BF7850" w14:textId="77777777" w:rsidR="007034B6" w:rsidRPr="007034B6" w:rsidRDefault="0068581C" w:rsidP="007034B6">
      <w:pPr>
        <w:pStyle w:val="a3"/>
        <w:numPr>
          <w:ilvl w:val="0"/>
          <w:numId w:val="12"/>
        </w:numPr>
        <w:spacing w:after="36" w:line="276" w:lineRule="auto"/>
        <w:ind w:left="0" w:firstLine="142"/>
        <w:jc w:val="both"/>
        <w:rPr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В Техникуме осуществляется воспитательная работа в соответствии с Концепцией основных направлений воспитательной деятельности в ГОУ СПО «Слободзейский политехнический техникум» с целью  формирования самостоятельной, гармонично развитой, патриотически настроенной, высоко нравственной и культурной личности, сознающей свою ответственность </w:t>
      </w:r>
      <w:r w:rsidRPr="007034B6">
        <w:rPr>
          <w:rFonts w:ascii="Times New Roman" w:hAnsi="Times New Roman" w:cs="Times New Roman"/>
          <w:sz w:val="28"/>
          <w:szCs w:val="28"/>
        </w:rPr>
        <w:lastRenderedPageBreak/>
        <w:t xml:space="preserve">перед государством, обществом и семьей, уважающей права и свободы других граждан, Конституцию, законы Приднестровской Молдавской Республики, способную в своей жизнедеятельности к взаимопониманию и сотрудничеству с другими людьми, независимо от расовой, национальной и религиозной принадлежности. </w:t>
      </w:r>
    </w:p>
    <w:p w14:paraId="2A442051" w14:textId="77777777" w:rsidR="007034B6" w:rsidRPr="007034B6" w:rsidRDefault="0068581C" w:rsidP="007034B6">
      <w:pPr>
        <w:pStyle w:val="a3"/>
        <w:numPr>
          <w:ilvl w:val="0"/>
          <w:numId w:val="12"/>
        </w:numPr>
        <w:spacing w:after="36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Техникум взаимодействует с родителями обучающихся по вопросам организации образовательного процесса посредством проведения родительских собраний и индивидуальных встреч. </w:t>
      </w:r>
    </w:p>
    <w:p w14:paraId="3B1C961F" w14:textId="7CAA3F1C" w:rsidR="0068581C" w:rsidRPr="007034B6" w:rsidRDefault="0068581C" w:rsidP="007034B6">
      <w:pPr>
        <w:pStyle w:val="a3"/>
        <w:numPr>
          <w:ilvl w:val="0"/>
          <w:numId w:val="12"/>
        </w:numPr>
        <w:spacing w:after="36"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Образовательный процесс в Техникуме ведется на русском языке. </w:t>
      </w:r>
    </w:p>
    <w:p w14:paraId="52B7FD66" w14:textId="77777777" w:rsidR="0068581C" w:rsidRDefault="0068581C" w:rsidP="00E25277">
      <w:pPr>
        <w:pStyle w:val="Default"/>
        <w:spacing w:line="276" w:lineRule="auto"/>
        <w:jc w:val="both"/>
        <w:rPr>
          <w:sz w:val="28"/>
          <w:szCs w:val="28"/>
        </w:rPr>
      </w:pPr>
    </w:p>
    <w:p w14:paraId="77811F99" w14:textId="2FC51FFA" w:rsidR="0068581C" w:rsidRDefault="007A21CA" w:rsidP="008F025F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68581C">
        <w:rPr>
          <w:rFonts w:ascii="Times New Roman" w:hAnsi="Times New Roman" w:cs="Times New Roman"/>
          <w:b/>
          <w:sz w:val="28"/>
          <w:szCs w:val="28"/>
        </w:rPr>
        <w:t>ормы текущей, промежуточной и итоговой аттестации обучающихся и порядок их проведения</w:t>
      </w:r>
    </w:p>
    <w:p w14:paraId="37E14AEF" w14:textId="6996DEF9" w:rsidR="007034B6" w:rsidRDefault="0068581C" w:rsidP="007034B6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581C">
        <w:rPr>
          <w:rFonts w:ascii="Times New Roman" w:hAnsi="Times New Roman" w:cs="Times New Roman"/>
          <w:sz w:val="28"/>
          <w:szCs w:val="28"/>
        </w:rPr>
        <w:t xml:space="preserve">Для текущего контроля и промежуточной аттестации обучающихся по каждой учебной дисциплине, профессиональному модулю создаются фонды контрольно-оценочных средств, позволяющие оценить знания, умения и сформированность компетенций. </w:t>
      </w:r>
    </w:p>
    <w:p w14:paraId="583993ED" w14:textId="77777777" w:rsidR="007034B6" w:rsidRDefault="0068581C" w:rsidP="00A36F1B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Конкретные формы и сроки проведения промежуточной аттестации по каждой учебной дисциплине, профессиональному модулю предусмотрены учебным планом, графиком учебного процесса и рабочей программой. </w:t>
      </w:r>
    </w:p>
    <w:p w14:paraId="648D241D" w14:textId="77777777" w:rsidR="007034B6" w:rsidRDefault="0068581C" w:rsidP="00CD42DA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Текущий контроль знаний (успеваемости) проводится преподавателем/ мастером производственного обучения на любом из видов занятий. Методы текущего контроля выбираются исходя из специфики учебной дисциплины, профессионального модуля. </w:t>
      </w:r>
    </w:p>
    <w:p w14:paraId="6391309A" w14:textId="13ACBAF6" w:rsidR="0068581C" w:rsidRPr="007034B6" w:rsidRDefault="0068581C" w:rsidP="00CD42DA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обучающихся может проводиться в форме: </w:t>
      </w:r>
    </w:p>
    <w:p w14:paraId="54028199" w14:textId="77777777" w:rsidR="0068581C" w:rsidRPr="00623BE6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3BE6">
        <w:rPr>
          <w:rFonts w:ascii="Times New Roman" w:hAnsi="Times New Roman" w:cs="Times New Roman"/>
          <w:sz w:val="28"/>
          <w:szCs w:val="28"/>
        </w:rPr>
        <w:t xml:space="preserve">а) устного опроса; </w:t>
      </w:r>
    </w:p>
    <w:p w14:paraId="7F32BBDF" w14:textId="77777777" w:rsidR="0068581C" w:rsidRPr="00623BE6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BE6">
        <w:rPr>
          <w:rFonts w:ascii="Times New Roman" w:hAnsi="Times New Roman" w:cs="Times New Roman"/>
          <w:sz w:val="28"/>
          <w:szCs w:val="28"/>
        </w:rPr>
        <w:tab/>
        <w:t xml:space="preserve">б) проверки выполнения письменных домашних заданий и графических работ; </w:t>
      </w:r>
    </w:p>
    <w:p w14:paraId="585E4C6D" w14:textId="77777777" w:rsidR="0068581C" w:rsidRPr="00623BE6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BE6">
        <w:rPr>
          <w:rFonts w:ascii="Times New Roman" w:hAnsi="Times New Roman" w:cs="Times New Roman"/>
          <w:sz w:val="28"/>
          <w:szCs w:val="28"/>
        </w:rPr>
        <w:tab/>
        <w:t xml:space="preserve">в) проверки выполнения письменных заданий, практических и графических работ, выполненных </w:t>
      </w:r>
      <w:r w:rsidRPr="002309BE">
        <w:rPr>
          <w:rFonts w:ascii="Times New Roman" w:hAnsi="Times New Roman" w:cs="Times New Roman"/>
          <w:sz w:val="28"/>
          <w:szCs w:val="28"/>
        </w:rPr>
        <w:t>на занятиях</w:t>
      </w:r>
      <w:r w:rsidR="00623BE6" w:rsidRPr="002309BE">
        <w:rPr>
          <w:rFonts w:ascii="Times New Roman" w:hAnsi="Times New Roman" w:cs="Times New Roman"/>
          <w:sz w:val="28"/>
          <w:szCs w:val="28"/>
        </w:rPr>
        <w:t xml:space="preserve"> или дистанционно</w:t>
      </w:r>
      <w:r w:rsidRPr="002309BE">
        <w:rPr>
          <w:rFonts w:ascii="Times New Roman" w:hAnsi="Times New Roman" w:cs="Times New Roman"/>
          <w:sz w:val="28"/>
          <w:szCs w:val="28"/>
        </w:rPr>
        <w:t>;</w:t>
      </w:r>
    </w:p>
    <w:p w14:paraId="34A6D986" w14:textId="77777777" w:rsidR="0068581C" w:rsidRPr="00623BE6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BE6">
        <w:rPr>
          <w:rFonts w:ascii="Times New Roman" w:hAnsi="Times New Roman" w:cs="Times New Roman"/>
          <w:sz w:val="28"/>
          <w:szCs w:val="28"/>
        </w:rPr>
        <w:tab/>
        <w:t xml:space="preserve">г) защиты лабораторных (практических) работ; </w:t>
      </w:r>
    </w:p>
    <w:p w14:paraId="7FF3C10B" w14:textId="77777777" w:rsidR="0068581C" w:rsidRPr="00623BE6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BE6">
        <w:rPr>
          <w:rFonts w:ascii="Times New Roman" w:hAnsi="Times New Roman" w:cs="Times New Roman"/>
          <w:sz w:val="28"/>
          <w:szCs w:val="28"/>
        </w:rPr>
        <w:tab/>
        <w:t xml:space="preserve">д) контрольных работ; </w:t>
      </w:r>
    </w:p>
    <w:p w14:paraId="4541BB42" w14:textId="77777777" w:rsidR="0068581C" w:rsidRPr="00623BE6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BE6">
        <w:rPr>
          <w:rFonts w:ascii="Times New Roman" w:hAnsi="Times New Roman" w:cs="Times New Roman"/>
          <w:sz w:val="28"/>
          <w:szCs w:val="28"/>
        </w:rPr>
        <w:tab/>
        <w:t xml:space="preserve">е) тестирования; </w:t>
      </w:r>
    </w:p>
    <w:p w14:paraId="139E24C3" w14:textId="77777777" w:rsidR="007034B6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BE6">
        <w:rPr>
          <w:rFonts w:ascii="Times New Roman" w:hAnsi="Times New Roman" w:cs="Times New Roman"/>
          <w:sz w:val="28"/>
          <w:szCs w:val="28"/>
        </w:rPr>
        <w:tab/>
        <w:t>ж) проверка выполнения самостоятельной работы (в письменной</w:t>
      </w:r>
      <w:r w:rsidR="00481810">
        <w:rPr>
          <w:rFonts w:ascii="Times New Roman" w:hAnsi="Times New Roman" w:cs="Times New Roman"/>
          <w:sz w:val="28"/>
          <w:szCs w:val="28"/>
        </w:rPr>
        <w:t>,</w:t>
      </w:r>
      <w:r w:rsidRPr="00623BE6">
        <w:rPr>
          <w:rFonts w:ascii="Times New Roman" w:hAnsi="Times New Roman" w:cs="Times New Roman"/>
          <w:sz w:val="28"/>
          <w:szCs w:val="28"/>
        </w:rPr>
        <w:t xml:space="preserve"> устной</w:t>
      </w:r>
      <w:r w:rsidR="002309BE">
        <w:rPr>
          <w:rFonts w:ascii="Times New Roman" w:hAnsi="Times New Roman" w:cs="Times New Roman"/>
          <w:sz w:val="28"/>
          <w:szCs w:val="28"/>
        </w:rPr>
        <w:t xml:space="preserve"> </w:t>
      </w:r>
      <w:r w:rsidR="00481810" w:rsidRPr="002309BE">
        <w:rPr>
          <w:rFonts w:ascii="Times New Roman" w:hAnsi="Times New Roman" w:cs="Times New Roman"/>
          <w:sz w:val="28"/>
          <w:szCs w:val="28"/>
        </w:rPr>
        <w:t>форме или дистанционной</w:t>
      </w:r>
      <w:r w:rsidRPr="002309BE">
        <w:rPr>
          <w:rFonts w:ascii="Times New Roman" w:hAnsi="Times New Roman" w:cs="Times New Roman"/>
          <w:sz w:val="28"/>
          <w:szCs w:val="28"/>
        </w:rPr>
        <w:t>).</w:t>
      </w:r>
    </w:p>
    <w:p w14:paraId="63396DB8" w14:textId="77777777" w:rsidR="007034B6" w:rsidRPr="007034B6" w:rsidRDefault="0068581C" w:rsidP="00457782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4D20F6" w:rsidRPr="007034B6">
        <w:rPr>
          <w:rFonts w:ascii="Times New Roman" w:hAnsi="Times New Roman" w:cs="Times New Roman"/>
          <w:sz w:val="28"/>
          <w:szCs w:val="28"/>
        </w:rPr>
        <w:t xml:space="preserve">любой из форм </w:t>
      </w:r>
      <w:r w:rsidRPr="007034B6">
        <w:rPr>
          <w:rFonts w:ascii="Times New Roman" w:hAnsi="Times New Roman" w:cs="Times New Roman"/>
          <w:sz w:val="28"/>
          <w:szCs w:val="28"/>
        </w:rPr>
        <w:t xml:space="preserve">текущей аттестации оцениваются </w:t>
      </w:r>
      <w:r w:rsidR="004D20F6" w:rsidRPr="007034B6">
        <w:rPr>
          <w:rFonts w:ascii="Times New Roman" w:hAnsi="Times New Roman" w:cs="Times New Roman"/>
          <w:sz w:val="28"/>
          <w:szCs w:val="28"/>
        </w:rPr>
        <w:t>оценками:</w:t>
      </w:r>
      <w:r w:rsidR="002309BE" w:rsidRPr="007034B6">
        <w:rPr>
          <w:rFonts w:ascii="Times New Roman" w:hAnsi="Times New Roman" w:cs="Times New Roman"/>
          <w:sz w:val="28"/>
          <w:szCs w:val="28"/>
        </w:rPr>
        <w:t xml:space="preserve"> </w:t>
      </w:r>
      <w:r w:rsidR="00481810" w:rsidRPr="007034B6">
        <w:rPr>
          <w:rFonts w:ascii="Times New Roman" w:hAnsi="Times New Roman" w:cs="Times New Roman"/>
          <w:sz w:val="28"/>
          <w:szCs w:val="28"/>
        </w:rPr>
        <w:t>«</w:t>
      </w:r>
      <w:r w:rsidRPr="007034B6">
        <w:rPr>
          <w:rFonts w:ascii="Times New Roman" w:hAnsi="Times New Roman" w:cs="Times New Roman"/>
          <w:sz w:val="28"/>
          <w:szCs w:val="28"/>
        </w:rPr>
        <w:t>отлично</w:t>
      </w:r>
      <w:r w:rsidR="00481810" w:rsidRPr="007034B6">
        <w:rPr>
          <w:rFonts w:ascii="Times New Roman" w:hAnsi="Times New Roman" w:cs="Times New Roman"/>
          <w:sz w:val="28"/>
          <w:szCs w:val="28"/>
        </w:rPr>
        <w:t>»</w:t>
      </w:r>
      <w:r w:rsidRPr="007034B6">
        <w:rPr>
          <w:rFonts w:ascii="Times New Roman" w:hAnsi="Times New Roman" w:cs="Times New Roman"/>
          <w:sz w:val="28"/>
          <w:szCs w:val="28"/>
        </w:rPr>
        <w:t xml:space="preserve">, </w:t>
      </w:r>
      <w:r w:rsidR="00481810" w:rsidRPr="007034B6">
        <w:rPr>
          <w:rFonts w:ascii="Times New Roman" w:hAnsi="Times New Roman" w:cs="Times New Roman"/>
          <w:sz w:val="28"/>
          <w:szCs w:val="28"/>
        </w:rPr>
        <w:t>«</w:t>
      </w:r>
      <w:r w:rsidRPr="007034B6">
        <w:rPr>
          <w:rFonts w:ascii="Times New Roman" w:hAnsi="Times New Roman" w:cs="Times New Roman"/>
          <w:sz w:val="28"/>
          <w:szCs w:val="28"/>
        </w:rPr>
        <w:t>хорошо</w:t>
      </w:r>
      <w:r w:rsidR="00481810" w:rsidRPr="007034B6">
        <w:rPr>
          <w:rFonts w:ascii="Times New Roman" w:hAnsi="Times New Roman" w:cs="Times New Roman"/>
          <w:sz w:val="28"/>
          <w:szCs w:val="28"/>
        </w:rPr>
        <w:t>»</w:t>
      </w:r>
      <w:r w:rsidRPr="007034B6">
        <w:rPr>
          <w:rFonts w:ascii="Times New Roman" w:hAnsi="Times New Roman" w:cs="Times New Roman"/>
          <w:sz w:val="28"/>
          <w:szCs w:val="28"/>
        </w:rPr>
        <w:t xml:space="preserve">, </w:t>
      </w:r>
      <w:r w:rsidR="00481810" w:rsidRPr="007034B6">
        <w:rPr>
          <w:rFonts w:ascii="Times New Roman" w:hAnsi="Times New Roman" w:cs="Times New Roman"/>
          <w:sz w:val="28"/>
          <w:szCs w:val="28"/>
        </w:rPr>
        <w:t>«</w:t>
      </w:r>
      <w:r w:rsidRPr="007034B6">
        <w:rPr>
          <w:rFonts w:ascii="Times New Roman" w:hAnsi="Times New Roman" w:cs="Times New Roman"/>
          <w:sz w:val="28"/>
          <w:szCs w:val="28"/>
        </w:rPr>
        <w:t>удовлетворительно</w:t>
      </w:r>
      <w:r w:rsidR="00481810" w:rsidRPr="007034B6">
        <w:rPr>
          <w:rFonts w:ascii="Times New Roman" w:hAnsi="Times New Roman" w:cs="Times New Roman"/>
          <w:sz w:val="28"/>
          <w:szCs w:val="28"/>
        </w:rPr>
        <w:t>»</w:t>
      </w:r>
      <w:r w:rsidRPr="007034B6">
        <w:rPr>
          <w:rFonts w:ascii="Times New Roman" w:hAnsi="Times New Roman" w:cs="Times New Roman"/>
          <w:sz w:val="28"/>
          <w:szCs w:val="28"/>
        </w:rPr>
        <w:t xml:space="preserve">, </w:t>
      </w:r>
      <w:r w:rsidR="00481810" w:rsidRPr="007034B6">
        <w:rPr>
          <w:rFonts w:ascii="Times New Roman" w:hAnsi="Times New Roman" w:cs="Times New Roman"/>
          <w:sz w:val="28"/>
          <w:szCs w:val="28"/>
        </w:rPr>
        <w:t>«</w:t>
      </w:r>
      <w:r w:rsidRPr="007034B6">
        <w:rPr>
          <w:rFonts w:ascii="Times New Roman" w:hAnsi="Times New Roman" w:cs="Times New Roman"/>
          <w:sz w:val="28"/>
          <w:szCs w:val="28"/>
        </w:rPr>
        <w:t>неудовлетворительно</w:t>
      </w:r>
      <w:r w:rsidR="00481810" w:rsidRPr="007034B6">
        <w:rPr>
          <w:rFonts w:ascii="Times New Roman" w:hAnsi="Times New Roman" w:cs="Times New Roman"/>
          <w:sz w:val="28"/>
          <w:szCs w:val="28"/>
        </w:rPr>
        <w:t>»</w:t>
      </w:r>
      <w:r w:rsidRPr="007034B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AC17FE" w14:textId="3601196E" w:rsidR="0068581C" w:rsidRPr="007034B6" w:rsidRDefault="0068581C" w:rsidP="00457782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К формам промежуточной аттестации относятся: </w:t>
      </w:r>
    </w:p>
    <w:p w14:paraId="2D21536D" w14:textId="77777777" w:rsidR="0068581C" w:rsidRPr="00481810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AFC">
        <w:rPr>
          <w:rFonts w:ascii="Times New Roman" w:hAnsi="Times New Roman" w:cs="Times New Roman"/>
          <w:sz w:val="28"/>
          <w:szCs w:val="28"/>
        </w:rPr>
        <w:lastRenderedPageBreak/>
        <w:tab/>
        <w:t>а) зачеты</w:t>
      </w:r>
      <w:r w:rsidRPr="00481810">
        <w:rPr>
          <w:rFonts w:ascii="Times New Roman" w:hAnsi="Times New Roman" w:cs="Times New Roman"/>
          <w:sz w:val="28"/>
          <w:szCs w:val="28"/>
        </w:rPr>
        <w:t xml:space="preserve">, дифференцированные зачеты по учебным дисциплинам и междисциплинарным курсам, учебной и производственной практике; </w:t>
      </w:r>
    </w:p>
    <w:p w14:paraId="728A4281" w14:textId="77777777" w:rsidR="0068581C" w:rsidRPr="00481810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10">
        <w:rPr>
          <w:rFonts w:ascii="Times New Roman" w:hAnsi="Times New Roman" w:cs="Times New Roman"/>
          <w:sz w:val="28"/>
          <w:szCs w:val="28"/>
        </w:rPr>
        <w:tab/>
        <w:t xml:space="preserve">б) экзамены по учебным дисциплинам и междисциплинарным курсам; </w:t>
      </w:r>
    </w:p>
    <w:p w14:paraId="3D263AC3" w14:textId="77777777" w:rsidR="0068581C" w:rsidRPr="0068581C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10">
        <w:rPr>
          <w:rFonts w:ascii="Times New Roman" w:hAnsi="Times New Roman" w:cs="Times New Roman"/>
          <w:sz w:val="28"/>
          <w:szCs w:val="28"/>
        </w:rPr>
        <w:tab/>
        <w:t>в) квалификационные экзамены по профессиональным модулям.</w:t>
      </w:r>
    </w:p>
    <w:p w14:paraId="5F19E25F" w14:textId="77777777" w:rsidR="007034B6" w:rsidRDefault="0068581C" w:rsidP="00DB5FF2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Экзамены проводятся в период экзаменационных сессий, согласно учебному плану. Проведение экзамена возможно на следующий день по окончании изучения учебной дисциплины, междисциплинарного курса без выделения экзаменационной сессии и дополнительного времени на подготовку. </w:t>
      </w:r>
    </w:p>
    <w:p w14:paraId="45F31295" w14:textId="77777777" w:rsidR="007034B6" w:rsidRDefault="0068581C" w:rsidP="00692C5E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Допуск и проведение промежуточной аттестации регламентируется действующими нормативными правовыми актами Министерства просвещения Приднестровской Молдавской Республики и локальными актами Техникума. </w:t>
      </w:r>
    </w:p>
    <w:p w14:paraId="7B02C6A3" w14:textId="77777777" w:rsidR="007034B6" w:rsidRDefault="0068581C" w:rsidP="00C671BE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Оценка качества подготовки обучающихся включает в себя: оценку уровня освоения учебных дисциплин и оценку сформированности компетенций обучающихся. Предметом оценивания являются знания, умения, компетенции. </w:t>
      </w:r>
    </w:p>
    <w:p w14:paraId="74CC7551" w14:textId="3EEF3CF8" w:rsidR="0068581C" w:rsidRPr="007034B6" w:rsidRDefault="0068581C" w:rsidP="00C671BE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Уровень подготовки обучающихся оценивается: </w:t>
      </w:r>
    </w:p>
    <w:p w14:paraId="62BDA407" w14:textId="77777777" w:rsidR="0068581C" w:rsidRPr="0068581C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581C">
        <w:rPr>
          <w:rFonts w:ascii="Times New Roman" w:hAnsi="Times New Roman" w:cs="Times New Roman"/>
          <w:sz w:val="28"/>
          <w:szCs w:val="28"/>
        </w:rPr>
        <w:t xml:space="preserve">а) при проведении зачета по учебной дисциплине, междисциплинарному курсу: "зачтено/не зачтено"; </w:t>
      </w:r>
    </w:p>
    <w:p w14:paraId="204A8746" w14:textId="65B846CA" w:rsidR="0068581C" w:rsidRPr="0068581C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581C">
        <w:rPr>
          <w:rFonts w:ascii="Times New Roman" w:hAnsi="Times New Roman" w:cs="Times New Roman"/>
          <w:sz w:val="28"/>
          <w:szCs w:val="28"/>
        </w:rPr>
        <w:t xml:space="preserve">б) при проведении дифференцированного зачета, экзамена по учебной дисциплине, </w:t>
      </w:r>
      <w:r w:rsidRPr="00506AFC">
        <w:rPr>
          <w:rFonts w:ascii="Times New Roman" w:hAnsi="Times New Roman" w:cs="Times New Roman"/>
          <w:sz w:val="28"/>
          <w:szCs w:val="28"/>
        </w:rPr>
        <w:t xml:space="preserve">междисциплинарному курсу, учебной и производственной практике </w:t>
      </w:r>
      <w:r w:rsidR="004D20F6" w:rsidRPr="00506AFC"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 w:rsidR="002309BE" w:rsidRPr="00506AFC">
        <w:rPr>
          <w:rFonts w:ascii="Times New Roman" w:hAnsi="Times New Roman" w:cs="Times New Roman"/>
          <w:sz w:val="28"/>
          <w:szCs w:val="28"/>
        </w:rPr>
        <w:t>оценками: «</w:t>
      </w:r>
      <w:r w:rsidRPr="00506AFC">
        <w:rPr>
          <w:rFonts w:ascii="Times New Roman" w:hAnsi="Times New Roman" w:cs="Times New Roman"/>
          <w:sz w:val="28"/>
          <w:szCs w:val="28"/>
        </w:rPr>
        <w:t>отлично</w:t>
      </w:r>
      <w:r w:rsidR="00481810" w:rsidRPr="00506AFC">
        <w:rPr>
          <w:rFonts w:ascii="Times New Roman" w:hAnsi="Times New Roman" w:cs="Times New Roman"/>
          <w:sz w:val="28"/>
          <w:szCs w:val="28"/>
        </w:rPr>
        <w:t>»</w:t>
      </w:r>
      <w:r w:rsidRPr="00506AFC">
        <w:rPr>
          <w:rFonts w:ascii="Times New Roman" w:hAnsi="Times New Roman" w:cs="Times New Roman"/>
          <w:sz w:val="28"/>
          <w:szCs w:val="28"/>
        </w:rPr>
        <w:t xml:space="preserve">, </w:t>
      </w:r>
      <w:r w:rsidR="00481810" w:rsidRPr="00506AFC">
        <w:rPr>
          <w:rFonts w:ascii="Times New Roman" w:hAnsi="Times New Roman" w:cs="Times New Roman"/>
          <w:sz w:val="28"/>
          <w:szCs w:val="28"/>
        </w:rPr>
        <w:t>«</w:t>
      </w:r>
      <w:r w:rsidRPr="00506AFC">
        <w:rPr>
          <w:rFonts w:ascii="Times New Roman" w:hAnsi="Times New Roman" w:cs="Times New Roman"/>
          <w:sz w:val="28"/>
          <w:szCs w:val="28"/>
        </w:rPr>
        <w:t>хорошо</w:t>
      </w:r>
      <w:r w:rsidR="00481810" w:rsidRPr="00506AFC">
        <w:rPr>
          <w:rFonts w:ascii="Times New Roman" w:hAnsi="Times New Roman" w:cs="Times New Roman"/>
          <w:sz w:val="28"/>
          <w:szCs w:val="28"/>
        </w:rPr>
        <w:t>»</w:t>
      </w:r>
      <w:r w:rsidRPr="00506AFC">
        <w:rPr>
          <w:rFonts w:ascii="Times New Roman" w:hAnsi="Times New Roman" w:cs="Times New Roman"/>
          <w:sz w:val="28"/>
          <w:szCs w:val="28"/>
        </w:rPr>
        <w:t xml:space="preserve">, </w:t>
      </w:r>
      <w:r w:rsidR="00481810" w:rsidRPr="00506AFC">
        <w:rPr>
          <w:rFonts w:ascii="Times New Roman" w:hAnsi="Times New Roman" w:cs="Times New Roman"/>
          <w:sz w:val="28"/>
          <w:szCs w:val="28"/>
        </w:rPr>
        <w:t>«</w:t>
      </w:r>
      <w:r w:rsidRPr="00506AFC">
        <w:rPr>
          <w:rFonts w:ascii="Times New Roman" w:hAnsi="Times New Roman" w:cs="Times New Roman"/>
          <w:sz w:val="28"/>
          <w:szCs w:val="28"/>
        </w:rPr>
        <w:t>удовлетворительно</w:t>
      </w:r>
      <w:r w:rsidR="00506AFC" w:rsidRPr="00506AFC">
        <w:rPr>
          <w:rFonts w:ascii="Times New Roman" w:hAnsi="Times New Roman" w:cs="Times New Roman"/>
          <w:sz w:val="28"/>
          <w:szCs w:val="28"/>
        </w:rPr>
        <w:t>», «</w:t>
      </w:r>
      <w:r w:rsidRPr="00506AFC">
        <w:rPr>
          <w:rFonts w:ascii="Times New Roman" w:hAnsi="Times New Roman" w:cs="Times New Roman"/>
          <w:sz w:val="28"/>
          <w:szCs w:val="28"/>
        </w:rPr>
        <w:t>неудовлетворительно</w:t>
      </w:r>
      <w:r w:rsidR="00481810" w:rsidRPr="00506AFC">
        <w:rPr>
          <w:rFonts w:ascii="Times New Roman" w:hAnsi="Times New Roman" w:cs="Times New Roman"/>
          <w:sz w:val="28"/>
          <w:szCs w:val="28"/>
        </w:rPr>
        <w:t>»</w:t>
      </w:r>
      <w:r w:rsidRPr="00506AFC">
        <w:rPr>
          <w:rFonts w:ascii="Times New Roman" w:hAnsi="Times New Roman" w:cs="Times New Roman"/>
          <w:sz w:val="28"/>
          <w:szCs w:val="28"/>
        </w:rPr>
        <w:t>.</w:t>
      </w:r>
    </w:p>
    <w:p w14:paraId="72222232" w14:textId="77777777" w:rsidR="007034B6" w:rsidRDefault="0068581C" w:rsidP="00DF65E3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Практическое обучение в Техникуме осуществляется в соответствии с законодательством Приднестровской Молдавской Республики. </w:t>
      </w:r>
    </w:p>
    <w:p w14:paraId="4489DBE3" w14:textId="77777777" w:rsidR="007034B6" w:rsidRDefault="0068581C" w:rsidP="006835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Итоговая государственная аттестация выпускников Техникума является обязательной и осуществляется после освоения основной профессиональной образовательной программы в полном объеме. </w:t>
      </w:r>
    </w:p>
    <w:p w14:paraId="57518A2A" w14:textId="77777777" w:rsidR="007034B6" w:rsidRDefault="0068581C" w:rsidP="00040C67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Итоговая государственная аттестация выпускников проводится в соответствии с законодательством Приднестровской Молдавской Республики. </w:t>
      </w:r>
    </w:p>
    <w:p w14:paraId="15B05A2D" w14:textId="63FE2364" w:rsidR="0068581C" w:rsidRDefault="0068581C" w:rsidP="00040C67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t xml:space="preserve"> </w:t>
      </w:r>
      <w:r w:rsidR="00B178C9" w:rsidRPr="007034B6">
        <w:rPr>
          <w:rFonts w:ascii="Times New Roman" w:hAnsi="Times New Roman" w:cs="Times New Roman"/>
          <w:sz w:val="28"/>
          <w:szCs w:val="28"/>
        </w:rPr>
        <w:t xml:space="preserve">Лицам, успешно прошедшим итоговую государственную аттестацию по </w:t>
      </w:r>
      <w:r w:rsidR="00763E2C">
        <w:rPr>
          <w:rFonts w:ascii="Times New Roman" w:hAnsi="Times New Roman" w:cs="Times New Roman"/>
          <w:sz w:val="28"/>
          <w:szCs w:val="28"/>
        </w:rPr>
        <w:t xml:space="preserve">основным профессиональным </w:t>
      </w:r>
      <w:r w:rsidR="00B178C9" w:rsidRPr="007034B6">
        <w:rPr>
          <w:rFonts w:ascii="Times New Roman" w:hAnsi="Times New Roman" w:cs="Times New Roman"/>
          <w:sz w:val="28"/>
          <w:szCs w:val="28"/>
        </w:rPr>
        <w:t>образовательным программам, выдается документ государственного образца об образовании (диплом), подтверждающий получение начального или среднего профессионального образования и квалификацию по соответствующей профессии начального или специальности среднего профессионального образования.</w:t>
      </w:r>
    </w:p>
    <w:p w14:paraId="27A08E11" w14:textId="4DDF0BDC" w:rsidR="00763E2C" w:rsidRPr="007034B6" w:rsidRDefault="00763E2C" w:rsidP="00763E2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4B6">
        <w:rPr>
          <w:rFonts w:ascii="Times New Roman" w:hAnsi="Times New Roman" w:cs="Times New Roman"/>
          <w:sz w:val="28"/>
          <w:szCs w:val="28"/>
        </w:rPr>
        <w:lastRenderedPageBreak/>
        <w:t>Лицам, успешно прошедшим итоговую государственную аттестацию по</w:t>
      </w:r>
      <w:r>
        <w:rPr>
          <w:rFonts w:ascii="Times New Roman" w:hAnsi="Times New Roman" w:cs="Times New Roman"/>
          <w:sz w:val="28"/>
          <w:szCs w:val="28"/>
        </w:rPr>
        <w:t xml:space="preserve"> программам профессиональной подготовки, </w:t>
      </w:r>
      <w:r w:rsidRPr="007034B6">
        <w:rPr>
          <w:rFonts w:ascii="Times New Roman" w:hAnsi="Times New Roman" w:cs="Times New Roman"/>
          <w:sz w:val="28"/>
          <w:szCs w:val="28"/>
        </w:rPr>
        <w:t>выдается документ государственного образца об образовании (</w:t>
      </w:r>
      <w:r>
        <w:rPr>
          <w:rFonts w:ascii="Times New Roman" w:hAnsi="Times New Roman" w:cs="Times New Roman"/>
          <w:sz w:val="28"/>
          <w:szCs w:val="28"/>
        </w:rPr>
        <w:t>свидетельство</w:t>
      </w:r>
      <w:r w:rsidRPr="007034B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802DA4" w14:textId="0D154AC7" w:rsidR="0068581C" w:rsidRPr="0068581C" w:rsidRDefault="0068581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581C">
        <w:rPr>
          <w:rFonts w:ascii="Times New Roman" w:hAnsi="Times New Roman" w:cs="Times New Roman"/>
          <w:sz w:val="28"/>
          <w:szCs w:val="28"/>
        </w:rPr>
        <w:t xml:space="preserve">Выпускнику, не прошедшему итоговую государственную аттестацию по уважительной причине, предоставляется возможность пройти итоговую государственную аттестацию без отчисления из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68581C">
        <w:rPr>
          <w:rFonts w:ascii="Times New Roman" w:hAnsi="Times New Roman" w:cs="Times New Roman"/>
          <w:sz w:val="28"/>
          <w:szCs w:val="28"/>
        </w:rPr>
        <w:t xml:space="preserve">. Для этого организуется дополнительное заседание государственной аттестационной комиссии в установленные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68581C">
        <w:rPr>
          <w:rFonts w:ascii="Times New Roman" w:hAnsi="Times New Roman" w:cs="Times New Roman"/>
          <w:sz w:val="28"/>
          <w:szCs w:val="28"/>
        </w:rPr>
        <w:t xml:space="preserve"> сроки, но не позднее </w:t>
      </w:r>
      <w:r w:rsidRPr="00506AFC">
        <w:rPr>
          <w:rFonts w:ascii="Times New Roman" w:hAnsi="Times New Roman" w:cs="Times New Roman"/>
          <w:sz w:val="28"/>
          <w:szCs w:val="28"/>
        </w:rPr>
        <w:t>четырех месяцев</w:t>
      </w:r>
      <w:r w:rsidRPr="0068581C">
        <w:rPr>
          <w:rFonts w:ascii="Times New Roman" w:hAnsi="Times New Roman" w:cs="Times New Roman"/>
          <w:sz w:val="28"/>
          <w:szCs w:val="28"/>
        </w:rPr>
        <w:t xml:space="preserve"> после подачи заявления лицом, не прошедшим итоговую государственную аттестацию по уважительной причине. </w:t>
      </w:r>
    </w:p>
    <w:p w14:paraId="3563B662" w14:textId="7EF2A85F" w:rsidR="0068581C" w:rsidRPr="0068581C" w:rsidRDefault="0068581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581C">
        <w:rPr>
          <w:rFonts w:ascii="Times New Roman" w:hAnsi="Times New Roman" w:cs="Times New Roman"/>
          <w:sz w:val="28"/>
          <w:szCs w:val="28"/>
        </w:rPr>
        <w:t xml:space="preserve">Выпускник, не прошедший итоговую государственную аттестации по неуважительной причине или получивший на итоговой государственной аттестации неудовлетворительные результаты, отчисляется из организации профессионального образования и получает по личному заявлению академическую справку об обучении. </w:t>
      </w:r>
    </w:p>
    <w:p w14:paraId="4D58A438" w14:textId="77777777" w:rsidR="0068581C" w:rsidRPr="0068581C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581C">
        <w:rPr>
          <w:rFonts w:ascii="Times New Roman" w:hAnsi="Times New Roman" w:cs="Times New Roman"/>
          <w:sz w:val="28"/>
          <w:szCs w:val="28"/>
        </w:rPr>
        <w:t xml:space="preserve">Лицо, не прошедшее итоговую государственную аттестацию, может повторно пройти итоговую государственную аттестацию не ранее, чем через год после прохождения итоговой государственной аттестации впервые. </w:t>
      </w:r>
    </w:p>
    <w:p w14:paraId="5CA0D148" w14:textId="77777777" w:rsidR="0068581C" w:rsidRDefault="0068581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8581C">
        <w:rPr>
          <w:rFonts w:ascii="Times New Roman" w:hAnsi="Times New Roman" w:cs="Times New Roman"/>
          <w:sz w:val="28"/>
          <w:szCs w:val="28"/>
        </w:rPr>
        <w:t xml:space="preserve">Для повторного прохождения итоговой государственной аттестации указанное лицо по его заявлению восстанавливается 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68581C">
        <w:rPr>
          <w:rFonts w:ascii="Times New Roman" w:hAnsi="Times New Roman" w:cs="Times New Roman"/>
          <w:sz w:val="28"/>
          <w:szCs w:val="28"/>
        </w:rPr>
        <w:t xml:space="preserve"> на период времени, установленный </w:t>
      </w:r>
      <w:r>
        <w:rPr>
          <w:rFonts w:ascii="Times New Roman" w:hAnsi="Times New Roman" w:cs="Times New Roman"/>
          <w:sz w:val="28"/>
          <w:szCs w:val="28"/>
        </w:rPr>
        <w:t>Техникумом,</w:t>
      </w:r>
      <w:r w:rsidRPr="0068581C">
        <w:rPr>
          <w:rFonts w:ascii="Times New Roman" w:hAnsi="Times New Roman" w:cs="Times New Roman"/>
          <w:sz w:val="28"/>
          <w:szCs w:val="28"/>
        </w:rPr>
        <w:t xml:space="preserve"> но не менее периода времени, предусмотренного графиком учебного процесса для итоговой государственной аттестации по соответствующей образовательной программе.</w:t>
      </w:r>
    </w:p>
    <w:p w14:paraId="2089A84D" w14:textId="77777777" w:rsidR="00E25277" w:rsidRDefault="00E2527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AF4C17" w14:textId="4C3B0906" w:rsidR="00EB597C" w:rsidRPr="007A21CA" w:rsidRDefault="00EB597C" w:rsidP="008F025F">
      <w:pPr>
        <w:pStyle w:val="Default"/>
        <w:numPr>
          <w:ilvl w:val="0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 w:rsidRPr="007A21CA">
        <w:rPr>
          <w:b/>
          <w:bCs/>
          <w:sz w:val="28"/>
          <w:szCs w:val="28"/>
        </w:rPr>
        <w:t xml:space="preserve"> </w:t>
      </w:r>
      <w:r w:rsidR="007A21CA" w:rsidRPr="007A21CA">
        <w:rPr>
          <w:b/>
          <w:bCs/>
          <w:sz w:val="28"/>
          <w:szCs w:val="28"/>
        </w:rPr>
        <w:t>Порядок предоставления платных образовательных услуг</w:t>
      </w:r>
    </w:p>
    <w:p w14:paraId="1EBFEBA4" w14:textId="51E0AAD9" w:rsidR="00EB597C" w:rsidRDefault="00EB597C" w:rsidP="00763E2C">
      <w:pPr>
        <w:pStyle w:val="Default"/>
        <w:numPr>
          <w:ilvl w:val="0"/>
          <w:numId w:val="12"/>
        </w:numPr>
        <w:spacing w:after="36"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Техникума, осуществляющего подготовку квалифицированных рабочих и специалистов среднего звена с возмещением затрат на обучение (договорной основе) реализуется в соответствии с законодательством Приднестровской Молдавской Республики. </w:t>
      </w:r>
    </w:p>
    <w:p w14:paraId="43BFBCFB" w14:textId="34BC49CD" w:rsidR="00EB597C" w:rsidRDefault="00EB597C" w:rsidP="00763E2C">
      <w:pPr>
        <w:pStyle w:val="Default"/>
        <w:numPr>
          <w:ilvl w:val="0"/>
          <w:numId w:val="12"/>
        </w:numPr>
        <w:spacing w:after="36"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 стоимости платного обучения производится в соответствии с законодательством Приднестровской Молдавской Республики. </w:t>
      </w:r>
    </w:p>
    <w:p w14:paraId="2DC1D12F" w14:textId="52B20577" w:rsidR="00EB597C" w:rsidRDefault="00EB597C" w:rsidP="00763E2C">
      <w:pPr>
        <w:pStyle w:val="Default"/>
        <w:numPr>
          <w:ilvl w:val="0"/>
          <w:numId w:val="12"/>
        </w:numPr>
        <w:spacing w:after="36"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Основанием для оплаты за обучение является договор, заключаемый директором Техникума с лицом (физическим или юридическим), осуществляющим финансирование процесса обучения. </w:t>
      </w:r>
    </w:p>
    <w:p w14:paraId="7F82D668" w14:textId="1C3286DB" w:rsidR="00EB597C" w:rsidRDefault="00EB597C" w:rsidP="00763E2C">
      <w:pPr>
        <w:pStyle w:val="Default"/>
        <w:numPr>
          <w:ilvl w:val="0"/>
          <w:numId w:val="12"/>
        </w:numPr>
        <w:spacing w:after="36"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Оплата может вноситься: </w:t>
      </w:r>
    </w:p>
    <w:p w14:paraId="596847EB" w14:textId="77777777" w:rsidR="00EB597C" w:rsidRDefault="00EB597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а) ежегодно, на начало учебного года; </w:t>
      </w:r>
    </w:p>
    <w:p w14:paraId="109BF131" w14:textId="77777777" w:rsidR="00EB597C" w:rsidRDefault="00EB597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б) два раза в год на начало каждого семестра; </w:t>
      </w:r>
    </w:p>
    <w:p w14:paraId="4980B114" w14:textId="77777777" w:rsidR="00EB597C" w:rsidRDefault="00EB597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в) поквартально; </w:t>
      </w:r>
    </w:p>
    <w:p w14:paraId="691622A8" w14:textId="77777777" w:rsidR="00EB597C" w:rsidRDefault="00EB597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г) ежемесячно. </w:t>
      </w:r>
    </w:p>
    <w:p w14:paraId="113C716F" w14:textId="475505A5" w:rsidR="00EB597C" w:rsidRDefault="00EB597C" w:rsidP="00763E2C">
      <w:pPr>
        <w:pStyle w:val="Default"/>
        <w:numPr>
          <w:ilvl w:val="0"/>
          <w:numId w:val="12"/>
        </w:numPr>
        <w:spacing w:after="36"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Оплата за обучение осуществляется наличными средствами в бухгалтерию Техникума с обязательной выдачей чека кассового аппарата, подтверждающего прием наличных денег, с последующей инкассацией, или безналичными средствами путем перечисления на </w:t>
      </w:r>
      <w:r w:rsidR="006027C1" w:rsidRPr="006027C1">
        <w:rPr>
          <w:sz w:val="28"/>
          <w:szCs w:val="28"/>
        </w:rPr>
        <w:t>расчетный</w:t>
      </w:r>
      <w:r>
        <w:rPr>
          <w:sz w:val="28"/>
          <w:szCs w:val="28"/>
        </w:rPr>
        <w:t xml:space="preserve"> счет Техникума. </w:t>
      </w:r>
    </w:p>
    <w:p w14:paraId="56D8601A" w14:textId="7A5194AF" w:rsidR="00EB597C" w:rsidRDefault="00EB597C" w:rsidP="00763E2C">
      <w:pPr>
        <w:pStyle w:val="Default"/>
        <w:numPr>
          <w:ilvl w:val="0"/>
          <w:numId w:val="12"/>
        </w:numPr>
        <w:spacing w:after="36" w:line="276" w:lineRule="auto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Обучающимся могут предоставляться следующие льготы по оплате обучения: </w:t>
      </w:r>
    </w:p>
    <w:p w14:paraId="45EBA8CD" w14:textId="77777777" w:rsidR="00EB597C" w:rsidRDefault="00EB597C" w:rsidP="00E25277">
      <w:pPr>
        <w:pStyle w:val="Default"/>
        <w:spacing w:after="36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а) рассрочка платежа в два и более этапов; </w:t>
      </w:r>
    </w:p>
    <w:p w14:paraId="7CB794C3" w14:textId="77777777" w:rsidR="00EB597C" w:rsidRDefault="00EB597C" w:rsidP="00E25277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б) перевод на обучение за счет средств республиканского бюджета в соответствии с законодательством Приднестровской Молдавской Республики. </w:t>
      </w:r>
    </w:p>
    <w:p w14:paraId="29D30A4E" w14:textId="77777777" w:rsidR="00E25277" w:rsidRDefault="00E25277" w:rsidP="00E25277">
      <w:pPr>
        <w:pStyle w:val="Default"/>
        <w:spacing w:line="276" w:lineRule="auto"/>
        <w:jc w:val="both"/>
        <w:rPr>
          <w:sz w:val="28"/>
          <w:szCs w:val="28"/>
        </w:rPr>
      </w:pPr>
    </w:p>
    <w:p w14:paraId="203F29C8" w14:textId="3AC4F218" w:rsidR="00EB597C" w:rsidRDefault="007A21CA" w:rsidP="008F025F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B597C">
        <w:rPr>
          <w:rFonts w:ascii="Times New Roman" w:hAnsi="Times New Roman" w:cs="Times New Roman"/>
          <w:b/>
          <w:sz w:val="28"/>
          <w:szCs w:val="28"/>
        </w:rPr>
        <w:t>орядок оформления отношений организации образования с работниками</w:t>
      </w:r>
    </w:p>
    <w:p w14:paraId="58D138B4" w14:textId="50B6FD92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К работникам </w:t>
      </w:r>
      <w:r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Pr="00EB597C">
        <w:rPr>
          <w:rFonts w:ascii="Times New Roman" w:hAnsi="Times New Roman" w:cs="Times New Roman"/>
          <w:sz w:val="28"/>
          <w:szCs w:val="28"/>
        </w:rPr>
        <w:t xml:space="preserve">относятся руководящие и педагогические работники, специалисты, служащие и рабочие. </w:t>
      </w:r>
    </w:p>
    <w:p w14:paraId="6D7939FD" w14:textId="5D309A21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Трудовые отношения возникают между работником и работодателем на основании трудового договора (срочного или бессрочного), заключаемого сторонами в соответствии с Трудовым кодексом Приднестровской Молдавской Республики. </w:t>
      </w:r>
    </w:p>
    <w:p w14:paraId="5EB28EA0" w14:textId="08B9F304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 имеют право: </w:t>
      </w:r>
    </w:p>
    <w:p w14:paraId="031689BD" w14:textId="77777777" w:rsidR="00EB597C" w:rsidRPr="00EB597C" w:rsidRDefault="00EB597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597C">
        <w:rPr>
          <w:rFonts w:ascii="Times New Roman" w:hAnsi="Times New Roman" w:cs="Times New Roman"/>
          <w:sz w:val="28"/>
          <w:szCs w:val="28"/>
        </w:rPr>
        <w:t xml:space="preserve">а) участвовать в деятельности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 и решении задач перспективного развития; </w:t>
      </w:r>
    </w:p>
    <w:p w14:paraId="12AEC392" w14:textId="77777777" w:rsidR="00EB597C" w:rsidRPr="00EB597C" w:rsidRDefault="00EB597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597C">
        <w:rPr>
          <w:rFonts w:ascii="Times New Roman" w:hAnsi="Times New Roman" w:cs="Times New Roman"/>
          <w:sz w:val="28"/>
          <w:szCs w:val="28"/>
        </w:rPr>
        <w:t xml:space="preserve">б) на реализацию положений коллективного договора; </w:t>
      </w:r>
    </w:p>
    <w:p w14:paraId="55917C73" w14:textId="77777777" w:rsidR="00EB597C" w:rsidRPr="00EB597C" w:rsidRDefault="00EB597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597C">
        <w:rPr>
          <w:rFonts w:ascii="Times New Roman" w:hAnsi="Times New Roman" w:cs="Times New Roman"/>
          <w:sz w:val="28"/>
          <w:szCs w:val="28"/>
        </w:rPr>
        <w:t xml:space="preserve">в) на организационное и материально-техническое обеспечение своей профессиональной деятельности; </w:t>
      </w:r>
    </w:p>
    <w:p w14:paraId="49603266" w14:textId="77777777" w:rsidR="00EB597C" w:rsidRPr="00EB597C" w:rsidRDefault="00EB597C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B597C">
        <w:rPr>
          <w:rFonts w:ascii="Times New Roman" w:hAnsi="Times New Roman" w:cs="Times New Roman"/>
          <w:sz w:val="28"/>
          <w:szCs w:val="28"/>
        </w:rPr>
        <w:t xml:space="preserve">г) на другие права, предусмотренные трудовым законодательством Приднестровской Молдавской Республики, коллективным договором, трудовым договором и иными локальными актами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A7A5F1B" w14:textId="0F9E63AE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3D5F37"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 обязаны: </w:t>
      </w:r>
    </w:p>
    <w:p w14:paraId="139F3F71" w14:textId="040CD181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а) соблюдать законодательство Приднестровской Молдавской Республики, настоящий Устав, </w:t>
      </w:r>
      <w:r w:rsidR="002309BE">
        <w:rPr>
          <w:rFonts w:ascii="Times New Roman" w:hAnsi="Times New Roman" w:cs="Times New Roman"/>
          <w:sz w:val="28"/>
          <w:szCs w:val="28"/>
        </w:rPr>
        <w:t>П</w:t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равила внутреннего трудового распорядка и иные локальные акты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F51811B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б) выполнять требования по технике безопасности, производственной санитарии и пожарной безопасности, предусмотренные соответствующими </w:t>
      </w:r>
      <w:r w:rsidR="00EB597C" w:rsidRPr="00EB597C">
        <w:rPr>
          <w:rFonts w:ascii="Times New Roman" w:hAnsi="Times New Roman" w:cs="Times New Roman"/>
          <w:sz w:val="28"/>
          <w:szCs w:val="28"/>
        </w:rPr>
        <w:lastRenderedPageBreak/>
        <w:t xml:space="preserve">правилами и инструкциями в рамках действующего законодательства Приднестровской Молдавской Республики; </w:t>
      </w:r>
    </w:p>
    <w:p w14:paraId="54D2C558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в) надлежащим образом и своевременно выполнять должностные обязанности; </w:t>
      </w:r>
    </w:p>
    <w:p w14:paraId="34E9A752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г) выполнять другие обязанности, предусмотренные законодательством Приднестровской Молдавской Республики, коллективным договором, трудовым договором, должностной инструкцией и иными инструкциями, локальными актами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C4D347" w14:textId="20CC3AFE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>Педагогические работники помимо исполнения обязанностей предусмотренных пунктом 6</w:t>
      </w:r>
      <w:r w:rsidR="006027C1">
        <w:rPr>
          <w:rFonts w:ascii="Times New Roman" w:hAnsi="Times New Roman" w:cs="Times New Roman"/>
          <w:sz w:val="28"/>
          <w:szCs w:val="28"/>
        </w:rPr>
        <w:t>7</w:t>
      </w:r>
      <w:r w:rsidRPr="00EB597C">
        <w:rPr>
          <w:rFonts w:ascii="Times New Roman" w:hAnsi="Times New Roman" w:cs="Times New Roman"/>
          <w:sz w:val="28"/>
          <w:szCs w:val="28"/>
        </w:rPr>
        <w:t xml:space="preserve"> настоящего Устава обязаны: </w:t>
      </w:r>
    </w:p>
    <w:p w14:paraId="53EA0024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а) обеспечивать высокую эффективность образовательного процесса; </w:t>
      </w:r>
    </w:p>
    <w:p w14:paraId="53144B82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б) проводить обучение в соответствии с требованиями государственных образовательных стандартов; </w:t>
      </w:r>
    </w:p>
    <w:p w14:paraId="4CA19052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в) систематически повышать свою профессиональную квалификацию (не реже одного раза в пять лет); </w:t>
      </w:r>
    </w:p>
    <w:p w14:paraId="6D2A6850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г) вести установленную учебную документацию в соответствии с локальными актами; </w:t>
      </w:r>
    </w:p>
    <w:p w14:paraId="0EF0ACB1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д) выполнять обязанности, связанные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предусмотренных нормативно-правовыми актами учредителя и иным действующим законодательством Приднестровской Молдавской Республики в области образования; </w:t>
      </w:r>
    </w:p>
    <w:p w14:paraId="69CA8C0A" w14:textId="77777777" w:rsidR="00D46A8A" w:rsidRPr="00EB597C" w:rsidRDefault="003D5F37" w:rsidP="00D46A8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е) </w:t>
      </w:r>
      <w:r w:rsidR="00D46A8A" w:rsidRPr="00EB597C">
        <w:rPr>
          <w:rFonts w:ascii="Times New Roman" w:hAnsi="Times New Roman" w:cs="Times New Roman"/>
          <w:sz w:val="28"/>
          <w:szCs w:val="28"/>
        </w:rPr>
        <w:t xml:space="preserve">выполнять работу, требующую затрат рабочего времени, которое не конкретизировано по количеству часов: подготовка к работе по обучению и воспитанию обучающихся, изучению их индивидуальных способностей, интересов и склонностей, а также их семейных обстоятельств и жилищно-бытовых условий; </w:t>
      </w:r>
    </w:p>
    <w:p w14:paraId="7FAE7919" w14:textId="4F121760" w:rsidR="00D46A8A" w:rsidRPr="00EB597C" w:rsidRDefault="003D5F37" w:rsidP="00D46A8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ж) </w:t>
      </w:r>
      <w:r w:rsidR="00D46A8A" w:rsidRPr="00EB597C">
        <w:rPr>
          <w:rFonts w:ascii="Times New Roman" w:hAnsi="Times New Roman" w:cs="Times New Roman"/>
          <w:sz w:val="28"/>
          <w:szCs w:val="28"/>
        </w:rPr>
        <w:t xml:space="preserve">участвовать в периодических кратковременных дежурствах в </w:t>
      </w:r>
      <w:r w:rsidR="00D46A8A">
        <w:rPr>
          <w:rFonts w:ascii="Times New Roman" w:hAnsi="Times New Roman" w:cs="Times New Roman"/>
          <w:sz w:val="28"/>
          <w:szCs w:val="28"/>
        </w:rPr>
        <w:t>Техникум</w:t>
      </w:r>
      <w:r w:rsidR="00D46A8A" w:rsidRPr="00EB597C">
        <w:rPr>
          <w:rFonts w:ascii="Times New Roman" w:hAnsi="Times New Roman" w:cs="Times New Roman"/>
          <w:sz w:val="28"/>
          <w:szCs w:val="28"/>
        </w:rPr>
        <w:t>е в период образовательного процесса, которые при необходимости могут организовываться в целях наблюдения за выполнением режима дня обучающимися, обеспечения порядка и дисциплины в течение учебного времени, в том числе во время перерывов между занятиями, устанавливаемых для отдыха обучающихся, приема ими пищи</w:t>
      </w:r>
      <w:r w:rsidR="00D46A8A">
        <w:rPr>
          <w:rFonts w:ascii="Times New Roman" w:hAnsi="Times New Roman" w:cs="Times New Roman"/>
          <w:sz w:val="28"/>
          <w:szCs w:val="28"/>
        </w:rPr>
        <w:t>;</w:t>
      </w:r>
    </w:p>
    <w:p w14:paraId="25A3B9AE" w14:textId="77777777" w:rsidR="00D46A8A" w:rsidRPr="00EB597C" w:rsidRDefault="003D5F37" w:rsidP="00D46A8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з) </w:t>
      </w:r>
      <w:r w:rsidR="00D46A8A" w:rsidRPr="00EB597C">
        <w:rPr>
          <w:rFonts w:ascii="Times New Roman" w:hAnsi="Times New Roman" w:cs="Times New Roman"/>
          <w:sz w:val="28"/>
          <w:szCs w:val="28"/>
        </w:rPr>
        <w:t xml:space="preserve">выполнением дополнительно возложенных на педагогических работников обязанностей, непосредственно связанных с образовательным процессом (классное руководство, проверка тетрадей, заведование учебными кабинетами и другое). </w:t>
      </w:r>
    </w:p>
    <w:p w14:paraId="1EF3A304" w14:textId="2025CD5C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3D5F37">
        <w:rPr>
          <w:rFonts w:ascii="Times New Roman" w:hAnsi="Times New Roman" w:cs="Times New Roman"/>
          <w:sz w:val="28"/>
          <w:szCs w:val="28"/>
        </w:rPr>
        <w:t>Техникуме</w:t>
      </w:r>
      <w:r w:rsidRPr="00EB597C">
        <w:rPr>
          <w:rFonts w:ascii="Times New Roman" w:hAnsi="Times New Roman" w:cs="Times New Roman"/>
          <w:sz w:val="28"/>
          <w:szCs w:val="28"/>
        </w:rPr>
        <w:t xml:space="preserve"> устанавливается 5-ти дневная 40-часовая рабочая неделя для руководящих работников, специалистов, служащих и рабочих. </w:t>
      </w:r>
    </w:p>
    <w:p w14:paraId="03C19C22" w14:textId="46288B8C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Педагогическим работникам устанавливается сокращенная продолжительность рабочего времени не более 36 часов в неделю в соответствии со статьей 314 Трудового кодекса Приднестровской Молдавской Республики и иными нормативными правовыми актами, регулирующими рабочее время педагогических работников. </w:t>
      </w:r>
    </w:p>
    <w:p w14:paraId="358F895D" w14:textId="32DCC88A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Оплата труда работников производится в соответствии с законодательством Приднестровской Молдавской Республики. Заработная плата выплачивается в строгом соответствии с нормами Трудового законодательства Приднестровской Молдавской Республики. </w:t>
      </w:r>
    </w:p>
    <w:p w14:paraId="5E95736C" w14:textId="1717D8E2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Продолжительность ежегодного оплачиваемого отпуска руководителей структурных подразделений, специалистов, служащих и рабочих </w:t>
      </w:r>
      <w:r w:rsidR="003D5F37"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 составляет 28 календарных дней. </w:t>
      </w:r>
    </w:p>
    <w:p w14:paraId="2679F0BE" w14:textId="495C9D95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Категории </w:t>
      </w:r>
      <w:r w:rsidR="003D5F37" w:rsidRPr="00EB597C">
        <w:rPr>
          <w:rFonts w:ascii="Times New Roman" w:hAnsi="Times New Roman" w:cs="Times New Roman"/>
          <w:sz w:val="28"/>
          <w:szCs w:val="28"/>
        </w:rPr>
        <w:t>работников,</w:t>
      </w:r>
      <w:r w:rsidRPr="00EB597C">
        <w:rPr>
          <w:rFonts w:ascii="Times New Roman" w:hAnsi="Times New Roman" w:cs="Times New Roman"/>
          <w:sz w:val="28"/>
          <w:szCs w:val="28"/>
        </w:rPr>
        <w:t xml:space="preserve"> имеющих право на ежегодный основной удлиненный оплачиваемый отпуск, а также его продолжительность устанавливается нормативно- правовым актам Правительства Приднестровской Молдавской Республики. </w:t>
      </w:r>
    </w:p>
    <w:p w14:paraId="2F158231" w14:textId="4DF9A63D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К работникам </w:t>
      </w:r>
      <w:r w:rsidR="003D5F37"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 могут применяться следующие виды поощрений: </w:t>
      </w:r>
    </w:p>
    <w:p w14:paraId="67304B1E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а) объявление благодарности; </w:t>
      </w:r>
    </w:p>
    <w:p w14:paraId="42BEBC61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б) награждение Почетной грамотой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A4DA018" w14:textId="77777777" w:rsidR="00EB597C" w:rsidRPr="00EB597C" w:rsidRDefault="003D5F3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в) премирование в соответствии с локальным актом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EB597C" w:rsidRPr="00EB597C">
        <w:rPr>
          <w:rFonts w:ascii="Times New Roman" w:hAnsi="Times New Roman" w:cs="Times New Roman"/>
          <w:sz w:val="28"/>
          <w:szCs w:val="28"/>
        </w:rPr>
        <w:t xml:space="preserve">, утвержденным Учредителем. </w:t>
      </w:r>
    </w:p>
    <w:p w14:paraId="7F037DCD" w14:textId="5FEB0C98" w:rsidR="00EB597C" w:rsidRP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К работникам </w:t>
      </w:r>
      <w:r w:rsidR="003D5F37"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 могут быть применены дисциплинарные взыскания за неисполнение или ненадлежащее исполнение трудовых обязанностей в соответствии с Трудовым кодексом Приднестровской Молдавской Республики. </w:t>
      </w:r>
    </w:p>
    <w:p w14:paraId="625367BD" w14:textId="104E4C16" w:rsidR="00E509B3" w:rsidRDefault="00E509B3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Аттестация </w:t>
      </w:r>
      <w:r w:rsidRPr="00E509B3">
        <w:rPr>
          <w:rFonts w:ascii="Times New Roman" w:hAnsi="Times New Roman" w:cs="Times New Roman"/>
          <w:sz w:val="28"/>
          <w:szCs w:val="28"/>
        </w:rPr>
        <w:t xml:space="preserve">педагогических и руководящих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Техникума </w:t>
      </w:r>
      <w:r w:rsidRPr="00E509B3">
        <w:rPr>
          <w:rFonts w:ascii="Times New Roman" w:hAnsi="Times New Roman" w:cs="Times New Roman"/>
          <w:sz w:val="28"/>
          <w:szCs w:val="28"/>
        </w:rPr>
        <w:t>проводится в соответствии с действующим законодательством Приднестровской Молдавской Республики в сфере образования в целях подтверждения их соответствия занимаемым должностям на основе оценки профессиональной деятельности и, по желанию педагогических работников, в целях установления квалификационной категории.</w:t>
      </w:r>
      <w:r w:rsidR="003D5F37" w:rsidRPr="00E509B3">
        <w:rPr>
          <w:rFonts w:ascii="Times New Roman" w:hAnsi="Times New Roman" w:cs="Times New Roman"/>
          <w:sz w:val="28"/>
          <w:szCs w:val="28"/>
        </w:rPr>
        <w:tab/>
      </w:r>
    </w:p>
    <w:p w14:paraId="04569E84" w14:textId="26C991BB" w:rsidR="00EB597C" w:rsidRDefault="00EB597C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597C">
        <w:rPr>
          <w:rFonts w:ascii="Times New Roman" w:hAnsi="Times New Roman" w:cs="Times New Roman"/>
          <w:sz w:val="28"/>
          <w:szCs w:val="28"/>
        </w:rPr>
        <w:t xml:space="preserve">За совершение преступления работники </w:t>
      </w:r>
      <w:r w:rsidR="003D5F37">
        <w:rPr>
          <w:rFonts w:ascii="Times New Roman" w:hAnsi="Times New Roman" w:cs="Times New Roman"/>
          <w:sz w:val="28"/>
          <w:szCs w:val="28"/>
        </w:rPr>
        <w:t>Техникума</w:t>
      </w:r>
      <w:r w:rsidRPr="00EB597C">
        <w:rPr>
          <w:rFonts w:ascii="Times New Roman" w:hAnsi="Times New Roman" w:cs="Times New Roman"/>
          <w:sz w:val="28"/>
          <w:szCs w:val="28"/>
        </w:rPr>
        <w:t xml:space="preserve"> привлекаются к уголовной ответственности в соответствии с Уголовным законодательством Приднестровской Молдавской Республики. </w:t>
      </w:r>
    </w:p>
    <w:p w14:paraId="05D3DF20" w14:textId="219B2AA7" w:rsidR="003D5F37" w:rsidRDefault="002309BE" w:rsidP="008F025F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3D5F37">
        <w:rPr>
          <w:rFonts w:ascii="Times New Roman" w:hAnsi="Times New Roman" w:cs="Times New Roman"/>
          <w:b/>
          <w:sz w:val="28"/>
          <w:szCs w:val="28"/>
        </w:rPr>
        <w:t xml:space="preserve">орядок оформления отношений </w:t>
      </w:r>
      <w:r>
        <w:rPr>
          <w:rFonts w:ascii="Times New Roman" w:hAnsi="Times New Roman" w:cs="Times New Roman"/>
          <w:b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b/>
          <w:sz w:val="28"/>
          <w:szCs w:val="28"/>
        </w:rPr>
        <w:t xml:space="preserve"> с обучающимися, воспитанниками и (или) их родителями и иными законными представителями</w:t>
      </w:r>
    </w:p>
    <w:p w14:paraId="6BB874CB" w14:textId="521FE3AF" w:rsidR="003D5F37" w:rsidRPr="003D5F37" w:rsidRDefault="003D5F37" w:rsidP="00763E2C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К обучающимся в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Pr="003D5F37">
        <w:rPr>
          <w:rFonts w:ascii="Times New Roman" w:hAnsi="Times New Roman" w:cs="Times New Roman"/>
          <w:sz w:val="28"/>
          <w:szCs w:val="28"/>
        </w:rPr>
        <w:t xml:space="preserve"> относятся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3D5F37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D5F37">
        <w:rPr>
          <w:rFonts w:ascii="Times New Roman" w:hAnsi="Times New Roman" w:cs="Times New Roman"/>
          <w:sz w:val="28"/>
          <w:szCs w:val="28"/>
        </w:rPr>
        <w:t xml:space="preserve">щиеся и слушатели. </w:t>
      </w:r>
    </w:p>
    <w:p w14:paraId="1E657B58" w14:textId="76D60480" w:rsidR="003D5F37" w:rsidRPr="003D5F37" w:rsidRDefault="003D5F37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Обучающимся</w:t>
      </w:r>
      <w:r w:rsidR="002309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 является лицо, зачисленное приказом </w:t>
      </w:r>
      <w:r w:rsidR="00E9071A" w:rsidRPr="003D5F37">
        <w:rPr>
          <w:rFonts w:ascii="Times New Roman" w:hAnsi="Times New Roman" w:cs="Times New Roman"/>
          <w:sz w:val="28"/>
          <w:szCs w:val="28"/>
        </w:rPr>
        <w:t>директора Техникум</w:t>
      </w:r>
      <w:r w:rsidRPr="003D5F37">
        <w:rPr>
          <w:rFonts w:ascii="Times New Roman" w:hAnsi="Times New Roman" w:cs="Times New Roman"/>
          <w:sz w:val="28"/>
          <w:szCs w:val="28"/>
        </w:rPr>
        <w:t xml:space="preserve"> для обучения по основным профессиональным образовательным программам </w:t>
      </w:r>
      <w:r w:rsidR="00F323E7">
        <w:rPr>
          <w:rFonts w:ascii="Times New Roman" w:hAnsi="Times New Roman" w:cs="Times New Roman"/>
          <w:sz w:val="28"/>
          <w:szCs w:val="28"/>
        </w:rPr>
        <w:t>начального</w:t>
      </w:r>
      <w:r w:rsidR="00506AFC">
        <w:rPr>
          <w:rFonts w:ascii="Times New Roman" w:hAnsi="Times New Roman" w:cs="Times New Roman"/>
          <w:sz w:val="28"/>
          <w:szCs w:val="28"/>
        </w:rPr>
        <w:t xml:space="preserve"> и</w:t>
      </w:r>
      <w:r w:rsidR="002309BE">
        <w:rPr>
          <w:rFonts w:ascii="Times New Roman" w:hAnsi="Times New Roman" w:cs="Times New Roman"/>
          <w:sz w:val="28"/>
          <w:szCs w:val="28"/>
        </w:rPr>
        <w:t xml:space="preserve"> </w:t>
      </w:r>
      <w:r w:rsidRPr="003D5F37">
        <w:rPr>
          <w:rFonts w:ascii="Times New Roman" w:hAnsi="Times New Roman" w:cs="Times New Roman"/>
          <w:sz w:val="28"/>
          <w:szCs w:val="28"/>
        </w:rPr>
        <w:t xml:space="preserve">среднего профессионального </w:t>
      </w:r>
      <w:r w:rsidR="00506AFC" w:rsidRPr="003D5F37">
        <w:rPr>
          <w:rFonts w:ascii="Times New Roman" w:hAnsi="Times New Roman" w:cs="Times New Roman"/>
          <w:sz w:val="28"/>
          <w:szCs w:val="28"/>
        </w:rPr>
        <w:t>образования</w:t>
      </w:r>
      <w:r w:rsidR="00506AFC">
        <w:rPr>
          <w:rFonts w:ascii="Times New Roman" w:hAnsi="Times New Roman" w:cs="Times New Roman"/>
          <w:sz w:val="28"/>
          <w:szCs w:val="28"/>
        </w:rPr>
        <w:t>.</w:t>
      </w:r>
    </w:p>
    <w:p w14:paraId="3639B284" w14:textId="08C3F6E6" w:rsidR="003D5F37" w:rsidRPr="003D5F37" w:rsidRDefault="00FC167E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3D5F37">
        <w:rPr>
          <w:rFonts w:ascii="Times New Roman" w:hAnsi="Times New Roman" w:cs="Times New Roman"/>
          <w:sz w:val="28"/>
          <w:szCs w:val="28"/>
        </w:rPr>
        <w:t>Техникума</w:t>
      </w:r>
      <w:r w:rsidR="002309BE">
        <w:rPr>
          <w:rFonts w:ascii="Times New Roman" w:hAnsi="Times New Roman" w:cs="Times New Roman"/>
          <w:sz w:val="28"/>
          <w:szCs w:val="28"/>
        </w:rPr>
        <w:t xml:space="preserve"> </w:t>
      </w:r>
      <w:r w:rsidRPr="003D5F37">
        <w:rPr>
          <w:rFonts w:ascii="Times New Roman" w:hAnsi="Times New Roman" w:cs="Times New Roman"/>
          <w:sz w:val="28"/>
          <w:szCs w:val="28"/>
        </w:rPr>
        <w:t xml:space="preserve">по основным профессиональным образовательным программам </w:t>
      </w:r>
      <w:r>
        <w:rPr>
          <w:rFonts w:ascii="Times New Roman" w:hAnsi="Times New Roman" w:cs="Times New Roman"/>
          <w:sz w:val="28"/>
          <w:szCs w:val="28"/>
        </w:rPr>
        <w:t xml:space="preserve">начального </w:t>
      </w:r>
      <w:r w:rsidRPr="003D5F37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</w:t>
      </w:r>
      <w:r w:rsidR="003D5F37" w:rsidRPr="003D5F37">
        <w:rPr>
          <w:rFonts w:ascii="Times New Roman" w:hAnsi="Times New Roman" w:cs="Times New Roman"/>
          <w:sz w:val="28"/>
          <w:szCs w:val="28"/>
        </w:rPr>
        <w:t>выда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тся студенческий билет. </w:t>
      </w:r>
    </w:p>
    <w:p w14:paraId="5E8239BC" w14:textId="14578638" w:rsidR="00FC167E" w:rsidRDefault="00FC167E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Pr="003D5F37">
        <w:rPr>
          <w:rFonts w:ascii="Times New Roman" w:hAnsi="Times New Roman" w:cs="Times New Roman"/>
          <w:sz w:val="28"/>
          <w:szCs w:val="28"/>
        </w:rPr>
        <w:t xml:space="preserve">Техникума по основным профессиональным образовательным программам </w:t>
      </w:r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3D5F37">
        <w:rPr>
          <w:rFonts w:ascii="Times New Roman" w:hAnsi="Times New Roman" w:cs="Times New Roman"/>
          <w:sz w:val="28"/>
          <w:szCs w:val="28"/>
        </w:rPr>
        <w:t>профессионального образования выда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D5F37">
        <w:rPr>
          <w:rFonts w:ascii="Times New Roman" w:hAnsi="Times New Roman" w:cs="Times New Roman"/>
          <w:sz w:val="28"/>
          <w:szCs w:val="28"/>
        </w:rPr>
        <w:t>тся студенческий билет</w:t>
      </w:r>
      <w:r>
        <w:rPr>
          <w:rFonts w:ascii="Times New Roman" w:hAnsi="Times New Roman" w:cs="Times New Roman"/>
          <w:sz w:val="28"/>
          <w:szCs w:val="28"/>
        </w:rPr>
        <w:t xml:space="preserve"> и зачетная книжка</w:t>
      </w:r>
      <w:r w:rsidRPr="003D5F37">
        <w:rPr>
          <w:rFonts w:ascii="Times New Roman" w:hAnsi="Times New Roman" w:cs="Times New Roman"/>
          <w:sz w:val="28"/>
          <w:szCs w:val="28"/>
        </w:rPr>
        <w:t>.</w:t>
      </w:r>
    </w:p>
    <w:p w14:paraId="44EDBB96" w14:textId="25054E08" w:rsidR="00FC167E" w:rsidRPr="003D5F37" w:rsidRDefault="00FC167E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C167E">
        <w:rPr>
          <w:rFonts w:ascii="Times New Roman" w:hAnsi="Times New Roman" w:cs="Times New Roman"/>
          <w:sz w:val="28"/>
          <w:szCs w:val="28"/>
        </w:rPr>
        <w:t>Формы студенческого билета и зачетной книжки утверждаются в установленном порядке Министерством просвещения Приднестровской Молдавской Республики.</w:t>
      </w:r>
    </w:p>
    <w:p w14:paraId="6F423E9C" w14:textId="2A455958" w:rsidR="003D5F37" w:rsidRPr="003D5F37" w:rsidRDefault="003D5F37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Слушателем </w:t>
      </w:r>
      <w:r w:rsidR="00FC167E">
        <w:rPr>
          <w:rFonts w:ascii="Times New Roman" w:hAnsi="Times New Roman" w:cs="Times New Roman"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 является лицо, зачисленное приказом </w:t>
      </w:r>
      <w:r w:rsidR="00E9071A" w:rsidRPr="003D5F37">
        <w:rPr>
          <w:rFonts w:ascii="Times New Roman" w:hAnsi="Times New Roman" w:cs="Times New Roman"/>
          <w:sz w:val="28"/>
          <w:szCs w:val="28"/>
        </w:rPr>
        <w:t>директора 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 для обучения по образовательной программе профессиональной подготовки. </w:t>
      </w:r>
    </w:p>
    <w:p w14:paraId="5B68CDB2" w14:textId="76141377" w:rsidR="003D5F37" w:rsidRPr="003D5F37" w:rsidRDefault="00FC167E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>Права и обязанности,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обучающихся в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определены законодательством Приднестровской Молдавской Республики, Правилами внутреннего распорядка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A81C93" w14:textId="3D0C47D5" w:rsidR="003D5F37" w:rsidRPr="003D5F37" w:rsidRDefault="003D5F37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Обучающиеся в </w:t>
      </w:r>
      <w:r w:rsidR="00FC167E">
        <w:rPr>
          <w:rFonts w:ascii="Times New Roman" w:hAnsi="Times New Roman" w:cs="Times New Roman"/>
          <w:sz w:val="28"/>
          <w:szCs w:val="28"/>
        </w:rPr>
        <w:t>Техникуме</w:t>
      </w:r>
      <w:r w:rsidRPr="003D5F37">
        <w:rPr>
          <w:rFonts w:ascii="Times New Roman" w:hAnsi="Times New Roman" w:cs="Times New Roman"/>
          <w:sz w:val="28"/>
          <w:szCs w:val="28"/>
        </w:rPr>
        <w:t xml:space="preserve"> имеют право: </w:t>
      </w:r>
    </w:p>
    <w:p w14:paraId="725D175B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а) на перезачет соответствующих учебных дисциплин и профессиональных модулей, освоенных в процессе предшествующего обучения (в том числе и в других образовательных учреждениях), который освобождает обучающегося от необходимости их повторного освоения при формировании своей индивидуальной образовательной траектории; </w:t>
      </w:r>
    </w:p>
    <w:p w14:paraId="7855E3BC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б) участвовать в обсуждении и решении вопросов деятельности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, в том числе через органы соуправления; </w:t>
      </w:r>
    </w:p>
    <w:p w14:paraId="120E8FDF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в) пользоваться библиотекой, информационными фондами, услугами структурных подразделений в порядке, установленном в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B21921" w14:textId="7AB3A9F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г) свободное выражение собственных взглядов и убеждений; </w:t>
      </w:r>
    </w:p>
    <w:p w14:paraId="727AECE3" w14:textId="37E46BA3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д) на проживание в общежитии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(иногородние </w:t>
      </w:r>
      <w:r w:rsidR="00D46A8A" w:rsidRPr="000129D9">
        <w:rPr>
          <w:rFonts w:ascii="Times New Roman" w:hAnsi="Times New Roman" w:cs="Times New Roman"/>
          <w:sz w:val="28"/>
          <w:szCs w:val="28"/>
        </w:rPr>
        <w:t>обучающиеся</w:t>
      </w:r>
      <w:r w:rsidR="003D5F37" w:rsidRPr="000129D9">
        <w:rPr>
          <w:rFonts w:ascii="Times New Roman" w:hAnsi="Times New Roman" w:cs="Times New Roman"/>
          <w:sz w:val="28"/>
          <w:szCs w:val="28"/>
        </w:rPr>
        <w:t>);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DEC1DD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е) на питание в столовой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CC02FCD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ж) иные права. </w:t>
      </w:r>
    </w:p>
    <w:p w14:paraId="63F69054" w14:textId="72B309ED" w:rsidR="003D5F37" w:rsidRPr="003D5F37" w:rsidRDefault="003D5F37" w:rsidP="00763E2C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за счет средств республиканского бюджета обеспечиваются стипендиями в соответствии с законодательством Приднестровской Молдавской Республики. </w:t>
      </w:r>
    </w:p>
    <w:p w14:paraId="050BE3F3" w14:textId="06C5C2D1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По медицинским показаниям и в других исключительных случаях обучающемуся может предоставляться академический отпуск в порядке, установленном Министерством просвещения Приднестровской Молдавской Республики. </w:t>
      </w:r>
    </w:p>
    <w:p w14:paraId="3434974D" w14:textId="14D2A783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Обучающиеся имеют право на перевод в другую организацию профессионального образования, реализующую основную профессиональную образовательную программу соответствующего или ниже уровня, при согласии этой организации профессионального образования. Перевод обучающегося осуществляется в соответствии с порядком, установленным Министерством просвещения Приднестровской Молдавской Республики. </w:t>
      </w:r>
    </w:p>
    <w:p w14:paraId="609D3D63" w14:textId="3B8C4D4B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Обучающиеся имеют право на перевод с одной специальности или профессии на другую специальность или профессию, в соответствии с порядком, установленным Министерством просвещения Приднестровской Молдавской Республики. </w:t>
      </w:r>
    </w:p>
    <w:p w14:paraId="0B48E5B2" w14:textId="50A05DA0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Восстановление на обучение лица, отчисленного из </w:t>
      </w:r>
      <w:r w:rsidR="00FC167E">
        <w:rPr>
          <w:rFonts w:ascii="Times New Roman" w:hAnsi="Times New Roman" w:cs="Times New Roman"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, а также прием для продолжения обучения лица, ранее обучавшегося в другой организации профессионального образования осуществляется приказом директора </w:t>
      </w:r>
      <w:r w:rsidR="00FC167E">
        <w:rPr>
          <w:rFonts w:ascii="Times New Roman" w:hAnsi="Times New Roman" w:cs="Times New Roman"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 в соответствии с порядком, установленным Министерством просвещения Приднестровской Молдавской Республики. </w:t>
      </w:r>
    </w:p>
    <w:p w14:paraId="06A09244" w14:textId="084D952D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D5F37">
        <w:rPr>
          <w:rFonts w:ascii="Times New Roman" w:hAnsi="Times New Roman" w:cs="Times New Roman"/>
          <w:sz w:val="28"/>
          <w:szCs w:val="28"/>
        </w:rPr>
        <w:t xml:space="preserve">Обучающиеся в </w:t>
      </w:r>
      <w:r w:rsidR="00FC167E">
        <w:rPr>
          <w:rFonts w:ascii="Times New Roman" w:hAnsi="Times New Roman" w:cs="Times New Roman"/>
          <w:sz w:val="28"/>
          <w:szCs w:val="28"/>
        </w:rPr>
        <w:t>Техникуме</w:t>
      </w:r>
      <w:r w:rsidRPr="003D5F37">
        <w:rPr>
          <w:rFonts w:ascii="Times New Roman" w:hAnsi="Times New Roman" w:cs="Times New Roman"/>
          <w:sz w:val="28"/>
          <w:szCs w:val="28"/>
        </w:rPr>
        <w:t xml:space="preserve"> обязаны: </w:t>
      </w:r>
    </w:p>
    <w:p w14:paraId="591801CF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а) выполнять требования настоящего Устава и Правил внутреннего распорядка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90A4A81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б) выполнять требования основной профессиональной образовательной программы по срокам и объемам согласно учебным планам; </w:t>
      </w:r>
    </w:p>
    <w:p w14:paraId="6AD8E458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в) бережно относиться к имуществу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DBCE7A0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г) соблюдать и поддерживать дисциплину, не допускать пропусков учебных занятий по неуважительным причинам; </w:t>
      </w:r>
    </w:p>
    <w:p w14:paraId="730EAF14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д) своевременно ликвидировать академические задолженности по результатам промежуточной аттестации; </w:t>
      </w:r>
    </w:p>
    <w:p w14:paraId="155F76D3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е) знать и выполнять меры и правила безопасности, охраны жизни и здоровья в процессе обучения, труда и в быту; </w:t>
      </w:r>
    </w:p>
    <w:p w14:paraId="0A5E2724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ж) соблюдать инструкции по охране труда, гигиенические требования, правила эксплуатации компьютерной техники, автомобилей и сельскохозяйственной техники, оснащения и инвентаря. </w:t>
      </w:r>
    </w:p>
    <w:p w14:paraId="5910432E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з) поддерживать установленный порядок и чистоту в помещениях и на территории; </w:t>
      </w:r>
    </w:p>
    <w:p w14:paraId="5FEE10E7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и) иные обязанности. </w:t>
      </w:r>
    </w:p>
    <w:p w14:paraId="4B0B5BEA" w14:textId="4ABB9078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За невыполнение обязанностей, предусмотренных настоящим Уставом, нарушение Правил внутреннего распорядка к обучающимся </w:t>
      </w:r>
      <w:r w:rsidR="00FC167E">
        <w:rPr>
          <w:rFonts w:ascii="Times New Roman" w:hAnsi="Times New Roman" w:cs="Times New Roman"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 могут быть применены следующие виды дисциплинарных взысканий: замечание, выговор, исключение из состава обучающихся </w:t>
      </w:r>
      <w:r w:rsidR="00FC167E">
        <w:rPr>
          <w:rFonts w:ascii="Times New Roman" w:hAnsi="Times New Roman" w:cs="Times New Roman"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D1EC5D" w14:textId="212F31BB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Отчисление обучающегося применяется, если меры воспитательного характера не дали результата и дальнейшее пребывание обучающегося в </w:t>
      </w:r>
      <w:r w:rsidR="00FC167E">
        <w:rPr>
          <w:rFonts w:ascii="Times New Roman" w:hAnsi="Times New Roman" w:cs="Times New Roman"/>
          <w:sz w:val="28"/>
          <w:szCs w:val="28"/>
        </w:rPr>
        <w:t>Техникуме</w:t>
      </w:r>
      <w:r w:rsidRPr="003D5F37">
        <w:rPr>
          <w:rFonts w:ascii="Times New Roman" w:hAnsi="Times New Roman" w:cs="Times New Roman"/>
          <w:sz w:val="28"/>
          <w:szCs w:val="28"/>
        </w:rPr>
        <w:t xml:space="preserve"> оказывает отрицательное влияние на других обучающихся, нарушает их права и права работников, а также нормальное функционирование </w:t>
      </w:r>
      <w:r w:rsidR="00FC167E">
        <w:rPr>
          <w:rFonts w:ascii="Times New Roman" w:hAnsi="Times New Roman" w:cs="Times New Roman"/>
          <w:sz w:val="28"/>
          <w:szCs w:val="28"/>
        </w:rPr>
        <w:t>Техникума</w:t>
      </w:r>
      <w:r w:rsidRPr="003D5F3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6562C8" w14:textId="787E5CFA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Не допускается применение мер дисциплинарного взыскания к обучающимся во время их болезни, каникул, академического отпуска. </w:t>
      </w:r>
    </w:p>
    <w:p w14:paraId="518B78EF" w14:textId="02ED11D4" w:rsidR="003D5F37" w:rsidRPr="003D5F37" w:rsidRDefault="00FC167E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в целях профилактики правонарушений среди обучающихся: </w:t>
      </w:r>
    </w:p>
    <w:p w14:paraId="6EAB4057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а) оказывает социально-психологическую, педагогическую поддержку обучающимся, имеющим девиации в поведении, либо проблемы в обучении; </w:t>
      </w:r>
    </w:p>
    <w:p w14:paraId="3AD02970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б) выявляет обучающихся, находящихся в социально опасном положении, а также не посещающих или систематически пропускающих по неуважительным причинам занятия, принимает меры по их воспитанию и получению ими образования; </w:t>
      </w:r>
    </w:p>
    <w:p w14:paraId="5ED293D0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в) организует работу спортивных секций, иных кружков и привлекает к участию в них обучающихся. </w:t>
      </w:r>
    </w:p>
    <w:p w14:paraId="4F7D8281" w14:textId="3983D7B4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обучающихся имеют право: </w:t>
      </w:r>
    </w:p>
    <w:p w14:paraId="1D0476F1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а) беспрепятственно получать информацию об организации образовательного процесса, о содержании учебного плана, о ходе и успешности освоения; </w:t>
      </w:r>
    </w:p>
    <w:p w14:paraId="4F53BA7D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б) создавать родительский комитет; </w:t>
      </w:r>
    </w:p>
    <w:p w14:paraId="5A263D6D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в) добровольно оказывать </w:t>
      </w:r>
      <w:r>
        <w:rPr>
          <w:rFonts w:ascii="Times New Roman" w:hAnsi="Times New Roman" w:cs="Times New Roman"/>
          <w:sz w:val="28"/>
          <w:szCs w:val="28"/>
        </w:rPr>
        <w:t>Техникуму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поддержку: материальную, финансовую и посильную личную помощь; </w:t>
      </w:r>
    </w:p>
    <w:p w14:paraId="080F6DA5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г) защищать интересы своих детей; </w:t>
      </w:r>
    </w:p>
    <w:p w14:paraId="52EE0DC2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д) иные права. </w:t>
      </w:r>
    </w:p>
    <w:p w14:paraId="1192BBDF" w14:textId="4FA0A16D" w:rsidR="003D5F37" w:rsidRPr="003D5F37" w:rsidRDefault="003D5F37" w:rsidP="000F74A8">
      <w:pPr>
        <w:pStyle w:val="a3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F37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обучающихся обязаны: </w:t>
      </w:r>
    </w:p>
    <w:p w14:paraId="453E1F2C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а) выполнять настоящий Устав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B3EA78F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б) соблюдать правила внутреннего распорядка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, требования локальных нормативных актов, которые устанавливают режим занятий обучающихся, порядок регламентации образовательных отношений между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и обучающимися и (или) их родителями (лицами, их </w:t>
      </w:r>
      <w:r w:rsidR="003D5F37" w:rsidRPr="003D5F37">
        <w:rPr>
          <w:rFonts w:ascii="Times New Roman" w:hAnsi="Times New Roman" w:cs="Times New Roman"/>
          <w:sz w:val="28"/>
          <w:szCs w:val="28"/>
        </w:rPr>
        <w:lastRenderedPageBreak/>
        <w:t xml:space="preserve">заменяющими) и оформления возникновения, приостановления и прекращения этих отношений; </w:t>
      </w:r>
    </w:p>
    <w:p w14:paraId="2DAF0B37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в) уважать честь и достоинство обучающихся и работников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F4E16F8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г) посещать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 по приглашению администрации или классного руководителя; </w:t>
      </w:r>
    </w:p>
    <w:p w14:paraId="61D407B3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д) регулярно знакомиться с успеваемостью детей, контролировать посещаемость ими учебных занятий; </w:t>
      </w:r>
    </w:p>
    <w:p w14:paraId="1E38558A" w14:textId="77777777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е) обеспечивать детей спортивной формой; </w:t>
      </w:r>
    </w:p>
    <w:p w14:paraId="72365E1B" w14:textId="6FBBC9CD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>ж)</w:t>
      </w:r>
      <w:r w:rsidR="002309BE">
        <w:rPr>
          <w:rFonts w:ascii="Times New Roman" w:hAnsi="Times New Roman" w:cs="Times New Roman"/>
          <w:sz w:val="28"/>
          <w:szCs w:val="28"/>
        </w:rPr>
        <w:t xml:space="preserve"> 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следить за здоровьем детей, своевременно информировать об отсутствии по болезни и другим уважительным причинам; </w:t>
      </w:r>
    </w:p>
    <w:p w14:paraId="2AC51CE2" w14:textId="1239BD74" w:rsidR="003D5F37" w:rsidRP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>з)</w:t>
      </w:r>
      <w:r w:rsidR="002309BE">
        <w:rPr>
          <w:rFonts w:ascii="Times New Roman" w:hAnsi="Times New Roman" w:cs="Times New Roman"/>
          <w:sz w:val="28"/>
          <w:szCs w:val="28"/>
        </w:rPr>
        <w:t xml:space="preserve"> </w:t>
      </w:r>
      <w:r w:rsidR="003D5F37" w:rsidRPr="003D5F37">
        <w:rPr>
          <w:rFonts w:ascii="Times New Roman" w:hAnsi="Times New Roman" w:cs="Times New Roman"/>
          <w:sz w:val="28"/>
          <w:szCs w:val="28"/>
        </w:rPr>
        <w:t xml:space="preserve">оказывать воспитательное воздействие на детей в восприятии учебного процесса и культурно-нравственных норм поведения в обществе; </w:t>
      </w:r>
    </w:p>
    <w:p w14:paraId="66F1D34E" w14:textId="4C25C7E8" w:rsidR="003D5F37" w:rsidRDefault="00FC167E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5F37" w:rsidRPr="003D5F37">
        <w:rPr>
          <w:rFonts w:ascii="Times New Roman" w:hAnsi="Times New Roman" w:cs="Times New Roman"/>
          <w:sz w:val="28"/>
          <w:szCs w:val="28"/>
        </w:rPr>
        <w:t>и)</w:t>
      </w:r>
      <w:r w:rsidR="002309BE">
        <w:rPr>
          <w:rFonts w:ascii="Times New Roman" w:hAnsi="Times New Roman" w:cs="Times New Roman"/>
          <w:sz w:val="28"/>
          <w:szCs w:val="28"/>
        </w:rPr>
        <w:t xml:space="preserve"> </w:t>
      </w:r>
      <w:r w:rsidR="003D5F37" w:rsidRPr="003D5F37">
        <w:rPr>
          <w:rFonts w:ascii="Times New Roman" w:hAnsi="Times New Roman" w:cs="Times New Roman"/>
          <w:sz w:val="28"/>
          <w:szCs w:val="28"/>
        </w:rPr>
        <w:t>иные обязанности.</w:t>
      </w:r>
    </w:p>
    <w:bookmarkEnd w:id="0"/>
    <w:p w14:paraId="664442EE" w14:textId="77777777" w:rsidR="00E25277" w:rsidRDefault="00E25277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89E5E" w14:textId="258B5099" w:rsidR="00FC167E" w:rsidRDefault="002309BE" w:rsidP="008F025F">
      <w:pPr>
        <w:pStyle w:val="a3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167E">
        <w:rPr>
          <w:rFonts w:ascii="Times New Roman" w:hAnsi="Times New Roman" w:cs="Times New Roman"/>
          <w:b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b/>
          <w:sz w:val="28"/>
          <w:szCs w:val="28"/>
        </w:rPr>
        <w:t>техникумом</w:t>
      </w:r>
    </w:p>
    <w:p w14:paraId="63CC7986" w14:textId="29FD9702" w:rsidR="00E509B3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E509B3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действующим законодательством Приднестровской Молдавской Республики и настоящим Уставом. Управление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E509B3">
        <w:rPr>
          <w:rFonts w:ascii="Times New Roman" w:hAnsi="Times New Roman" w:cs="Times New Roman"/>
          <w:sz w:val="28"/>
          <w:szCs w:val="28"/>
        </w:rPr>
        <w:t xml:space="preserve"> строится на принципах единоначалия и коллегиальности. </w:t>
      </w:r>
    </w:p>
    <w:p w14:paraId="2C9D02E0" w14:textId="77777777" w:rsidR="00E9071A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К компетенции учредителя относится решение следующих вопросов: </w:t>
      </w:r>
    </w:p>
    <w:p w14:paraId="0B20C2B7" w14:textId="66847A4A" w:rsidR="00E509B3" w:rsidRDefault="00E9071A" w:rsidP="00E9071A">
      <w:pPr>
        <w:pStyle w:val="a3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а) изменение </w:t>
      </w:r>
      <w:r w:rsidR="00DD6E77">
        <w:rPr>
          <w:rFonts w:ascii="Times New Roman" w:hAnsi="Times New Roman" w:cs="Times New Roman"/>
          <w:sz w:val="28"/>
          <w:szCs w:val="28"/>
        </w:rPr>
        <w:t>У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става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 w:rsidR="00E509B3" w:rsidRPr="00E509B3">
        <w:rPr>
          <w:rFonts w:ascii="Times New Roman" w:hAnsi="Times New Roman" w:cs="Times New Roman"/>
          <w:sz w:val="28"/>
          <w:szCs w:val="28"/>
        </w:rPr>
        <w:t>а;</w:t>
      </w:r>
    </w:p>
    <w:p w14:paraId="503BD28A" w14:textId="1C758EBE" w:rsidR="00DD6E77" w:rsidRDefault="00E509B3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б) определение приоритетных направлений деятельности </w:t>
      </w:r>
      <w:r w:rsidR="00DD6E77"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а, принципов формирования и использования е</w:t>
      </w:r>
      <w:r w:rsidR="000F74A8">
        <w:rPr>
          <w:rFonts w:ascii="Times New Roman" w:hAnsi="Times New Roman" w:cs="Times New Roman"/>
          <w:sz w:val="28"/>
          <w:szCs w:val="28"/>
        </w:rPr>
        <w:t>го</w:t>
      </w:r>
      <w:r w:rsidRPr="00E509B3">
        <w:rPr>
          <w:rFonts w:ascii="Times New Roman" w:hAnsi="Times New Roman" w:cs="Times New Roman"/>
          <w:sz w:val="28"/>
          <w:szCs w:val="28"/>
        </w:rPr>
        <w:t xml:space="preserve"> имущества; </w:t>
      </w:r>
    </w:p>
    <w:p w14:paraId="69EC1D0A" w14:textId="77777777" w:rsidR="00DD6E77" w:rsidRDefault="00E509B3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в) образование исполнительных органов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DD6E77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 xml:space="preserve">и досрочное прекращение их полномочий; </w:t>
      </w:r>
    </w:p>
    <w:p w14:paraId="6576D334" w14:textId="46CF86A9" w:rsidR="000F74A8" w:rsidRDefault="00E509B3" w:rsidP="000F74A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г) утверждение финансового плана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DD6E77">
        <w:rPr>
          <w:rFonts w:ascii="Times New Roman" w:hAnsi="Times New Roman" w:cs="Times New Roman"/>
          <w:sz w:val="28"/>
          <w:szCs w:val="28"/>
        </w:rPr>
        <w:t xml:space="preserve">а и внесение в него изменений; </w:t>
      </w:r>
    </w:p>
    <w:p w14:paraId="52FBB864" w14:textId="4BEAA0B3" w:rsidR="00DD6E77" w:rsidRDefault="000F74A8" w:rsidP="000F74A8">
      <w:pPr>
        <w:pStyle w:val="a3"/>
        <w:spacing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D6E77">
        <w:rPr>
          <w:rFonts w:ascii="Times New Roman" w:hAnsi="Times New Roman" w:cs="Times New Roman"/>
          <w:sz w:val="28"/>
          <w:szCs w:val="28"/>
        </w:rPr>
        <w:t xml:space="preserve">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реорганизация и ликвидация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 w:rsidR="00DD6E77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13E62D" w14:textId="5BE808D7" w:rsidR="00CB69E6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Единоличным исполнительным </w:t>
      </w:r>
      <w:r w:rsidR="000F74A8" w:rsidRPr="00E509B3">
        <w:rPr>
          <w:rFonts w:ascii="Times New Roman" w:hAnsi="Times New Roman" w:cs="Times New Roman"/>
          <w:sz w:val="28"/>
          <w:szCs w:val="28"/>
        </w:rPr>
        <w:t xml:space="preserve">органом </w:t>
      </w:r>
      <w:r w:rsidR="000F74A8">
        <w:rPr>
          <w:rFonts w:ascii="Times New Roman" w:hAnsi="Times New Roman" w:cs="Times New Roman"/>
          <w:sz w:val="28"/>
          <w:szCs w:val="28"/>
        </w:rPr>
        <w:t>является</w:t>
      </w:r>
      <w:r w:rsidRPr="00E509B3">
        <w:rPr>
          <w:rFonts w:ascii="Times New Roman" w:hAnsi="Times New Roman" w:cs="Times New Roman"/>
          <w:sz w:val="28"/>
          <w:szCs w:val="28"/>
        </w:rPr>
        <w:t xml:space="preserve"> директор </w:t>
      </w:r>
      <w:r w:rsidR="00DD6E77">
        <w:rPr>
          <w:rFonts w:ascii="Times New Roman" w:hAnsi="Times New Roman" w:cs="Times New Roman"/>
          <w:sz w:val="28"/>
          <w:szCs w:val="28"/>
        </w:rPr>
        <w:t xml:space="preserve">Техникума, </w:t>
      </w:r>
      <w:r w:rsidRPr="00E509B3">
        <w:rPr>
          <w:rFonts w:ascii="Times New Roman" w:hAnsi="Times New Roman" w:cs="Times New Roman"/>
          <w:sz w:val="28"/>
          <w:szCs w:val="28"/>
        </w:rPr>
        <w:t xml:space="preserve">который осуществляет текущее руководство деятельностью организации образования. Директор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DD6E77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 Приднестровской Молдавской Республики и </w:t>
      </w:r>
      <w:r w:rsidR="00DD6E77">
        <w:rPr>
          <w:rFonts w:ascii="Times New Roman" w:hAnsi="Times New Roman" w:cs="Times New Roman"/>
          <w:sz w:val="28"/>
          <w:szCs w:val="28"/>
        </w:rPr>
        <w:t>Уставом назначается Учредителем</w:t>
      </w:r>
      <w:r w:rsidRPr="00E509B3">
        <w:rPr>
          <w:rFonts w:ascii="Times New Roman" w:hAnsi="Times New Roman" w:cs="Times New Roman"/>
          <w:sz w:val="28"/>
          <w:szCs w:val="28"/>
        </w:rPr>
        <w:t>.</w:t>
      </w:r>
    </w:p>
    <w:p w14:paraId="237B20D0" w14:textId="12B1C68A" w:rsidR="00DD6E77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В </w:t>
      </w:r>
      <w:r w:rsidR="00DD6E77">
        <w:rPr>
          <w:rFonts w:ascii="Times New Roman" w:hAnsi="Times New Roman" w:cs="Times New Roman"/>
          <w:sz w:val="28"/>
          <w:szCs w:val="28"/>
        </w:rPr>
        <w:t>Техникуме</w:t>
      </w:r>
      <w:r w:rsidRPr="00E509B3">
        <w:rPr>
          <w:rFonts w:ascii="Times New Roman" w:hAnsi="Times New Roman" w:cs="Times New Roman"/>
          <w:sz w:val="28"/>
          <w:szCs w:val="28"/>
        </w:rPr>
        <w:t xml:space="preserve"> формируются коллегиальные органы управления, к которым относятся педагогический совет, методический совет, совет студентов. </w:t>
      </w:r>
    </w:p>
    <w:p w14:paraId="10B026F9" w14:textId="491A5D03" w:rsidR="00DD6E77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Непосредственное управление деятельностью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DD6E77">
        <w:rPr>
          <w:rFonts w:ascii="Times New Roman" w:hAnsi="Times New Roman" w:cs="Times New Roman"/>
          <w:sz w:val="28"/>
          <w:szCs w:val="28"/>
        </w:rPr>
        <w:t xml:space="preserve">а осуществляет директор </w:t>
      </w:r>
      <w:r w:rsidRPr="00E509B3">
        <w:rPr>
          <w:rFonts w:ascii="Times New Roman" w:hAnsi="Times New Roman" w:cs="Times New Roman"/>
          <w:sz w:val="28"/>
          <w:szCs w:val="28"/>
        </w:rPr>
        <w:t xml:space="preserve">на принципах единоначалия и несет персональную ответственность за качество подготовки обучающихся, соблюдение финансовой дисциплины, </w:t>
      </w:r>
      <w:r w:rsidRPr="00E509B3">
        <w:rPr>
          <w:rFonts w:ascii="Times New Roman" w:hAnsi="Times New Roman" w:cs="Times New Roman"/>
          <w:sz w:val="28"/>
          <w:szCs w:val="28"/>
        </w:rPr>
        <w:lastRenderedPageBreak/>
        <w:t xml:space="preserve">достоверность учета и отчетности, сохранность имущества и других материальных ценностей, находящихся у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DD6E77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 xml:space="preserve">в оперативном управлении, в долгосрочном пользовании и по иным основаниям, соблюдение трудовых прав работников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DD6E77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 xml:space="preserve">и прав обучающихся, а также соблюдение и исполнение законодательства Приднестровской Молдавской Республики. </w:t>
      </w:r>
    </w:p>
    <w:p w14:paraId="09F96C09" w14:textId="77777777" w:rsidR="00DD6E77" w:rsidRDefault="00E509B3" w:rsidP="00E509B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DD6E77">
        <w:rPr>
          <w:rFonts w:ascii="Times New Roman" w:hAnsi="Times New Roman" w:cs="Times New Roman"/>
          <w:sz w:val="28"/>
          <w:szCs w:val="28"/>
        </w:rPr>
        <w:t>Техникум</w:t>
      </w:r>
      <w:r w:rsidR="00DD6E77" w:rsidRPr="00E509B3">
        <w:rPr>
          <w:rFonts w:ascii="Times New Roman" w:hAnsi="Times New Roman" w:cs="Times New Roman"/>
          <w:sz w:val="28"/>
          <w:szCs w:val="28"/>
        </w:rPr>
        <w:t>а</w:t>
      </w:r>
      <w:r w:rsidRPr="00E509B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62AB7EE" w14:textId="77777777" w:rsidR="00DD6E77" w:rsidRDefault="00DD6E77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определяет структуру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03E929B6" w14:textId="77777777" w:rsidR="00DD6E77" w:rsidRDefault="00DD6E77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разрабатывает штатное расписание; </w:t>
      </w:r>
    </w:p>
    <w:p w14:paraId="60798FC4" w14:textId="77777777" w:rsidR="00DD6E77" w:rsidRDefault="00DD6E77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утверждает правила внутреннего распорядка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>;</w:t>
      </w:r>
    </w:p>
    <w:p w14:paraId="0DCDD53D" w14:textId="77777777" w:rsidR="00DD6E77" w:rsidRDefault="00DD6E77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утверждает положения о структурных подразделениях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0A6A8FF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утверждает должностные инструкции работников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89698BA" w14:textId="337F456D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утверждает основные </w:t>
      </w:r>
      <w:r w:rsidR="000F74A8">
        <w:rPr>
          <w:rFonts w:ascii="Times New Roman" w:hAnsi="Times New Roman" w:cs="Times New Roman"/>
          <w:sz w:val="28"/>
          <w:szCs w:val="28"/>
        </w:rPr>
        <w:t xml:space="preserve">профессиональные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образовательные программы, программы итоговой государственной аттестации; </w:t>
      </w:r>
    </w:p>
    <w:p w14:paraId="6267802C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издает приказы, распоряжения, обязательные для всех работников, обучающихся, иные локальные акты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FCE181C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заключает, изменяет и прекращает трудовые договоры с работниками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>, применяет меры поощрения и налагает дисциплинарные взыскания;</w:t>
      </w:r>
    </w:p>
    <w:p w14:paraId="63549EA7" w14:textId="6BB2F9CE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без доверенности действует от имени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, представляет его интересы в отношениях с органами государственной власти, </w:t>
      </w:r>
      <w:r w:rsidR="000F74A8" w:rsidRPr="00E509B3">
        <w:rPr>
          <w:rFonts w:ascii="Times New Roman" w:hAnsi="Times New Roman" w:cs="Times New Roman"/>
          <w:sz w:val="28"/>
          <w:szCs w:val="28"/>
        </w:rPr>
        <w:t xml:space="preserve">органами </w:t>
      </w:r>
      <w:r w:rsidR="000F74A8">
        <w:rPr>
          <w:rFonts w:ascii="Times New Roman" w:hAnsi="Times New Roman" w:cs="Times New Roman"/>
          <w:sz w:val="28"/>
          <w:szCs w:val="28"/>
        </w:rPr>
        <w:t>местного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самоуправления, юридическими и физическими лицами;</w:t>
      </w:r>
    </w:p>
    <w:p w14:paraId="62A8B202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руководит образовательной, хозяйственной и финансовой деятельностью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509B3" w:rsidRPr="00E509B3">
        <w:rPr>
          <w:rFonts w:ascii="Times New Roman" w:hAnsi="Times New Roman" w:cs="Times New Roman"/>
          <w:sz w:val="28"/>
          <w:szCs w:val="28"/>
        </w:rPr>
        <w:t>в соответствии с настоящим Уставом и законодательством Приднестровской Молдавской Республики;</w:t>
      </w:r>
    </w:p>
    <w:p w14:paraId="41D91A16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обеспечивает исполнение решений коллегиальных органов управления;</w:t>
      </w:r>
    </w:p>
    <w:p w14:paraId="02C8ED05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решает вопросы финансовой деятельности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>;</w:t>
      </w:r>
    </w:p>
    <w:p w14:paraId="634C13BA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утверждает перечень дополнительных платных образовательных и иных услуг, оказываемых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Приднестровской Молдавской Республики;</w:t>
      </w:r>
    </w:p>
    <w:p w14:paraId="7E3CB190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распоряжается имуществом и средствами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509B3" w:rsidRPr="00E509B3">
        <w:rPr>
          <w:rFonts w:ascii="Times New Roman" w:hAnsi="Times New Roman" w:cs="Times New Roman"/>
          <w:sz w:val="28"/>
          <w:szCs w:val="28"/>
        </w:rPr>
        <w:t>в пределах своей компетенции и в соответствии с законодательством Приднестровской Молдавской Республики;</w:t>
      </w:r>
    </w:p>
    <w:p w14:paraId="5A0482FA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утверждает план финансово-хозяйственной деятельности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>;</w:t>
      </w:r>
    </w:p>
    <w:p w14:paraId="7002093D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открывает счета в банках Приднестровской Молдавской Республики; </w:t>
      </w:r>
    </w:p>
    <w:p w14:paraId="3F1C9363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выдает доверенности, заключает договоры, вносит изменения и расторгает их; </w:t>
      </w:r>
    </w:p>
    <w:p w14:paraId="6EE3492F" w14:textId="77777777" w:rsidR="00CB69E6" w:rsidRDefault="00CB69E6" w:rsidP="00025DD4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осуществляет иную деятельность от имени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в соответствии с законодательством Приднестровской Молдавской Республики и настоящим Уставом. </w:t>
      </w:r>
    </w:p>
    <w:p w14:paraId="1AC2E7D0" w14:textId="2074E4A7" w:rsidR="00CB69E6" w:rsidRDefault="00CB69E6" w:rsidP="00CB69E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иректор несет ответственность за организацию и осуществление образовательного процесса в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, за создание необходимых </w:t>
      </w:r>
      <w:r w:rsidRPr="00E509B3">
        <w:rPr>
          <w:rFonts w:ascii="Times New Roman" w:hAnsi="Times New Roman" w:cs="Times New Roman"/>
          <w:sz w:val="28"/>
          <w:szCs w:val="28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учебы, труда и отдыха, обучающихся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 Приднестровской Молдавской Республики.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3FBCCC" w14:textId="7C5BDA33" w:rsidR="00CB69E6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Педагогический совет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CB69E6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 xml:space="preserve">является органом самоуправления и включает директора </w:t>
      </w:r>
      <w:r w:rsidR="00CB69E6">
        <w:rPr>
          <w:rFonts w:ascii="Times New Roman" w:hAnsi="Times New Roman" w:cs="Times New Roman"/>
          <w:sz w:val="28"/>
          <w:szCs w:val="28"/>
        </w:rPr>
        <w:t>Техникум</w:t>
      </w:r>
      <w:r w:rsidR="00CB69E6" w:rsidRPr="00E509B3">
        <w:rPr>
          <w:rFonts w:ascii="Times New Roman" w:hAnsi="Times New Roman" w:cs="Times New Roman"/>
          <w:sz w:val="28"/>
          <w:szCs w:val="28"/>
        </w:rPr>
        <w:t>а</w:t>
      </w:r>
      <w:r w:rsidRPr="00E509B3">
        <w:rPr>
          <w:rFonts w:ascii="Times New Roman" w:hAnsi="Times New Roman" w:cs="Times New Roman"/>
          <w:sz w:val="28"/>
          <w:szCs w:val="28"/>
        </w:rPr>
        <w:t xml:space="preserve">, заместителей директора, руководителей структурных подразделений, педагогических и других работников </w:t>
      </w:r>
      <w:r w:rsidR="00CB69E6">
        <w:rPr>
          <w:rFonts w:ascii="Times New Roman" w:hAnsi="Times New Roman" w:cs="Times New Roman"/>
          <w:sz w:val="28"/>
          <w:szCs w:val="28"/>
        </w:rPr>
        <w:t>Техникум</w:t>
      </w:r>
      <w:r w:rsidR="00CB69E6" w:rsidRPr="00E509B3">
        <w:rPr>
          <w:rFonts w:ascii="Times New Roman" w:hAnsi="Times New Roman" w:cs="Times New Roman"/>
          <w:sz w:val="28"/>
          <w:szCs w:val="28"/>
        </w:rPr>
        <w:t xml:space="preserve">а, </w:t>
      </w:r>
      <w:r w:rsidR="00CB69E6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E509B3">
        <w:rPr>
          <w:rFonts w:ascii="Times New Roman" w:hAnsi="Times New Roman" w:cs="Times New Roman"/>
          <w:sz w:val="28"/>
          <w:szCs w:val="28"/>
        </w:rPr>
        <w:t xml:space="preserve"> участвующих в образовательном процессе, и создается для обеспечения коллегиальности в рассмотрении и </w:t>
      </w:r>
      <w:r w:rsidR="00CB69E6" w:rsidRPr="00E509B3">
        <w:rPr>
          <w:rFonts w:ascii="Times New Roman" w:hAnsi="Times New Roman" w:cs="Times New Roman"/>
          <w:sz w:val="28"/>
          <w:szCs w:val="28"/>
        </w:rPr>
        <w:t xml:space="preserve">обсуждении </w:t>
      </w:r>
      <w:r w:rsidR="00CB69E6">
        <w:rPr>
          <w:rFonts w:ascii="Times New Roman" w:hAnsi="Times New Roman" w:cs="Times New Roman"/>
          <w:sz w:val="28"/>
          <w:szCs w:val="28"/>
        </w:rPr>
        <w:t>вопросов</w:t>
      </w:r>
      <w:r w:rsidRPr="00E509B3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повышения качества подготовки обучающихся, а также других вопросов.</w:t>
      </w:r>
      <w:r w:rsidR="00CB69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79685A" w14:textId="6ACEDB99" w:rsidR="00025DD4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Председателем педагогического совета является директор </w:t>
      </w:r>
      <w:r w:rsidR="00025DD4">
        <w:rPr>
          <w:rFonts w:ascii="Times New Roman" w:hAnsi="Times New Roman" w:cs="Times New Roman"/>
          <w:sz w:val="28"/>
          <w:szCs w:val="28"/>
        </w:rPr>
        <w:t>Техникум</w:t>
      </w:r>
      <w:r w:rsidR="00025DD4" w:rsidRPr="00E509B3">
        <w:rPr>
          <w:rFonts w:ascii="Times New Roman" w:hAnsi="Times New Roman" w:cs="Times New Roman"/>
          <w:sz w:val="28"/>
          <w:szCs w:val="28"/>
        </w:rPr>
        <w:t>а</w:t>
      </w:r>
      <w:r w:rsidRPr="00E509B3">
        <w:rPr>
          <w:rFonts w:ascii="Times New Roman" w:hAnsi="Times New Roman" w:cs="Times New Roman"/>
          <w:sz w:val="28"/>
          <w:szCs w:val="28"/>
        </w:rPr>
        <w:t xml:space="preserve">, заместителем председателя – заместитель директора по </w:t>
      </w:r>
      <w:r w:rsidR="00025DD4" w:rsidRPr="00E509B3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025DD4">
        <w:rPr>
          <w:rFonts w:ascii="Times New Roman" w:hAnsi="Times New Roman" w:cs="Times New Roman"/>
          <w:sz w:val="28"/>
          <w:szCs w:val="28"/>
        </w:rPr>
        <w:t xml:space="preserve">работе. </w:t>
      </w:r>
      <w:r w:rsidRPr="00E509B3">
        <w:rPr>
          <w:rFonts w:ascii="Times New Roman" w:hAnsi="Times New Roman" w:cs="Times New Roman"/>
          <w:sz w:val="28"/>
          <w:szCs w:val="28"/>
        </w:rPr>
        <w:t xml:space="preserve">Секретарь педагогического совета избирается </w:t>
      </w:r>
      <w:r w:rsidR="00025DD4" w:rsidRPr="00E509B3">
        <w:rPr>
          <w:rFonts w:ascii="Times New Roman" w:hAnsi="Times New Roman" w:cs="Times New Roman"/>
          <w:sz w:val="28"/>
          <w:szCs w:val="28"/>
        </w:rPr>
        <w:t xml:space="preserve">открытым </w:t>
      </w:r>
      <w:r w:rsidR="00025DD4">
        <w:rPr>
          <w:rFonts w:ascii="Times New Roman" w:hAnsi="Times New Roman" w:cs="Times New Roman"/>
          <w:sz w:val="28"/>
          <w:szCs w:val="28"/>
        </w:rPr>
        <w:t>голосованием</w:t>
      </w:r>
      <w:r w:rsidRPr="00E509B3">
        <w:rPr>
          <w:rFonts w:ascii="Times New Roman" w:hAnsi="Times New Roman" w:cs="Times New Roman"/>
          <w:sz w:val="28"/>
          <w:szCs w:val="28"/>
        </w:rPr>
        <w:t xml:space="preserve"> из числа членов педагогического совета.</w:t>
      </w:r>
    </w:p>
    <w:p w14:paraId="2AD16906" w14:textId="16463538" w:rsidR="00025DD4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Работа педагогического совета проводится согласно плану на учебный год. Содержание деятельности педагогического совета определяется следующими его задачами: </w:t>
      </w:r>
    </w:p>
    <w:p w14:paraId="6E070AC9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обеспечение подготовки квалифицированных рабочих или специалистов с учетом требований производства и перспективы его развития; </w:t>
      </w:r>
      <w:r>
        <w:rPr>
          <w:rFonts w:ascii="Times New Roman" w:hAnsi="Times New Roman" w:cs="Times New Roman"/>
          <w:sz w:val="28"/>
          <w:szCs w:val="28"/>
        </w:rPr>
        <w:tab/>
        <w:t>б)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внедрение в практику достижений педагогической науки и передового педагогического опыта;</w:t>
      </w:r>
    </w:p>
    <w:p w14:paraId="66D099F7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выработка единства требований педагогического коллектива по актуальным вопросам обучения и воспитания; </w:t>
      </w:r>
    </w:p>
    <w:p w14:paraId="6A5D68B5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воспитание у обучающихся чувства долга, гражданственности, патриотизма; </w:t>
      </w:r>
    </w:p>
    <w:p w14:paraId="10FBF1BE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обеспечение физической подготовки и укрепления здоровья обучающихся. </w:t>
      </w:r>
    </w:p>
    <w:p w14:paraId="20A1AEAB" w14:textId="2C75B84D" w:rsidR="00025DD4" w:rsidRDefault="00E509B3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Педагогический совет рассматривает и обсуждает: </w:t>
      </w:r>
    </w:p>
    <w:p w14:paraId="5005CA4B" w14:textId="24812092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программу развития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E509B3">
        <w:rPr>
          <w:rFonts w:ascii="Times New Roman" w:hAnsi="Times New Roman" w:cs="Times New Roman"/>
          <w:sz w:val="28"/>
          <w:szCs w:val="28"/>
        </w:rPr>
        <w:t>а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AD20DC5" w14:textId="548F7151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состояние и итоги учебной, производственной, </w:t>
      </w:r>
      <w:r w:rsidRPr="00E509B3">
        <w:rPr>
          <w:rFonts w:ascii="Times New Roman" w:hAnsi="Times New Roman" w:cs="Times New Roman"/>
          <w:sz w:val="28"/>
          <w:szCs w:val="28"/>
        </w:rPr>
        <w:t xml:space="preserve">воспитательной, </w:t>
      </w:r>
      <w:r>
        <w:rPr>
          <w:rFonts w:ascii="Times New Roman" w:hAnsi="Times New Roman" w:cs="Times New Roman"/>
          <w:sz w:val="28"/>
          <w:szCs w:val="28"/>
        </w:rPr>
        <w:t>методической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работы; </w:t>
      </w:r>
    </w:p>
    <w:p w14:paraId="1DFB0E2A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вопросы совершенствования форм и методов обучения, усиления связи теоретического и практического обучения;</w:t>
      </w:r>
    </w:p>
    <w:p w14:paraId="0CE22110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мероприятия по профессиональной ориентации молодежи и выполнению контрольных цифр приема обучающихся; </w:t>
      </w:r>
    </w:p>
    <w:p w14:paraId="64CC770B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вопросы совершенствования форм и методов воспитательной работы; </w:t>
      </w:r>
    </w:p>
    <w:p w14:paraId="5060C2D5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план работы </w:t>
      </w:r>
      <w:r w:rsidR="00E509B3">
        <w:rPr>
          <w:rFonts w:ascii="Times New Roman" w:hAnsi="Times New Roman" w:cs="Times New Roman"/>
          <w:sz w:val="28"/>
          <w:szCs w:val="28"/>
        </w:rPr>
        <w:t>Техникум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на текущий год; </w:t>
      </w:r>
    </w:p>
    <w:p w14:paraId="5229FF1B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вопросы повышения квалификации педагогических работников;</w:t>
      </w:r>
    </w:p>
    <w:p w14:paraId="6581535C" w14:textId="77777777" w:rsidR="00025DD4" w:rsidRDefault="00025DD4" w:rsidP="00CB69E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мероприятия по подготовке, проведению, а также итоги семестровой, переводной и итоговой государственной аттестации. </w:t>
      </w:r>
    </w:p>
    <w:p w14:paraId="1F389630" w14:textId="00A11F55" w:rsidR="00025DD4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Решения педагогического совета принимаются большинством голосов при наличии на заседании не менее 2/3 его членов. При равном количестве голосов решающим является голос председателя педагогического совета, которым является директор </w:t>
      </w:r>
      <w:r w:rsidR="00025DD4">
        <w:rPr>
          <w:rFonts w:ascii="Times New Roman" w:hAnsi="Times New Roman" w:cs="Times New Roman"/>
          <w:sz w:val="28"/>
          <w:szCs w:val="28"/>
        </w:rPr>
        <w:t>Техникум</w:t>
      </w:r>
      <w:r w:rsidR="00025DD4" w:rsidRPr="00E509B3">
        <w:rPr>
          <w:rFonts w:ascii="Times New Roman" w:hAnsi="Times New Roman" w:cs="Times New Roman"/>
          <w:sz w:val="28"/>
          <w:szCs w:val="28"/>
        </w:rPr>
        <w:t>а</w:t>
      </w:r>
      <w:r w:rsidRPr="00E509B3">
        <w:rPr>
          <w:rFonts w:ascii="Times New Roman" w:hAnsi="Times New Roman" w:cs="Times New Roman"/>
          <w:sz w:val="28"/>
          <w:szCs w:val="28"/>
        </w:rPr>
        <w:t xml:space="preserve">. Решения педагогического </w:t>
      </w:r>
      <w:r w:rsidR="000F74A8" w:rsidRPr="00E509B3">
        <w:rPr>
          <w:rFonts w:ascii="Times New Roman" w:hAnsi="Times New Roman" w:cs="Times New Roman"/>
          <w:sz w:val="28"/>
          <w:szCs w:val="28"/>
        </w:rPr>
        <w:t>совета, являются</w:t>
      </w:r>
      <w:r w:rsidRPr="00E509B3">
        <w:rPr>
          <w:rFonts w:ascii="Times New Roman" w:hAnsi="Times New Roman" w:cs="Times New Roman"/>
          <w:sz w:val="28"/>
          <w:szCs w:val="28"/>
        </w:rPr>
        <w:t xml:space="preserve"> обязательными для исполнения. Заседания педагогического совета проходят по плану не реже одного раза в два месяца. По </w:t>
      </w:r>
      <w:r w:rsidR="00025DD4" w:rsidRPr="00E509B3">
        <w:rPr>
          <w:rFonts w:ascii="Times New Roman" w:hAnsi="Times New Roman" w:cs="Times New Roman"/>
          <w:sz w:val="28"/>
          <w:szCs w:val="28"/>
        </w:rPr>
        <w:t xml:space="preserve">обсуждаемым </w:t>
      </w:r>
      <w:r w:rsidR="00025DD4">
        <w:rPr>
          <w:rFonts w:ascii="Times New Roman" w:hAnsi="Times New Roman" w:cs="Times New Roman"/>
          <w:sz w:val="28"/>
          <w:szCs w:val="28"/>
        </w:rPr>
        <w:t>вопросам</w:t>
      </w:r>
      <w:r w:rsidRPr="00E509B3">
        <w:rPr>
          <w:rFonts w:ascii="Times New Roman" w:hAnsi="Times New Roman" w:cs="Times New Roman"/>
          <w:sz w:val="28"/>
          <w:szCs w:val="28"/>
        </w:rPr>
        <w:t xml:space="preserve"> выносятся решения с указанием сроков исполнения и лиц, ответственных за исполнение. Председатель педагогического совета обязан </w:t>
      </w:r>
      <w:r w:rsidR="00025DD4" w:rsidRPr="00E509B3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025DD4" w:rsidRPr="000F74A8">
        <w:rPr>
          <w:rFonts w:ascii="Times New Roman" w:hAnsi="Times New Roman" w:cs="Times New Roman"/>
          <w:sz w:val="28"/>
          <w:szCs w:val="28"/>
        </w:rPr>
        <w:t>систематическую</w:t>
      </w:r>
      <w:r w:rsidRPr="00E509B3">
        <w:rPr>
          <w:rFonts w:ascii="Times New Roman" w:hAnsi="Times New Roman" w:cs="Times New Roman"/>
          <w:sz w:val="28"/>
          <w:szCs w:val="28"/>
        </w:rPr>
        <w:t xml:space="preserve"> проверку выполнения принятых решений и итоги проверки ставить на обсуждение педагогического совета. </w:t>
      </w:r>
    </w:p>
    <w:p w14:paraId="3D5F47AB" w14:textId="403BA561" w:rsidR="00025DD4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Заседания педагогического совета оформляются протоколом, который подписывается председателем и секретарем педагогического совета. Протоколы педагогического совета являются документами постоянного хранения, ведутся в специальных журналах, пронумерованных и скрепленных печатью. </w:t>
      </w:r>
    </w:p>
    <w:p w14:paraId="056C7352" w14:textId="4B4463DA" w:rsidR="00025DD4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Методический совет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025DD4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 xml:space="preserve">является постоянно действующим коллегиальным совещательным органом, формируемый в целях координации и контроля деятельности структурных подразделений методической службы, направленных на развитие методического обеспечения образовательного процесса. </w:t>
      </w:r>
    </w:p>
    <w:p w14:paraId="1182C115" w14:textId="77777777" w:rsidR="00025DD4" w:rsidRDefault="00E509B3" w:rsidP="00025DD4">
      <w:pPr>
        <w:pStyle w:val="a3"/>
        <w:spacing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Основным содержанием деятельности </w:t>
      </w:r>
      <w:r w:rsidR="00025DD4">
        <w:rPr>
          <w:rFonts w:ascii="Times New Roman" w:hAnsi="Times New Roman" w:cs="Times New Roman"/>
          <w:sz w:val="28"/>
          <w:szCs w:val="28"/>
        </w:rPr>
        <w:t>методического совета является: а)</w:t>
      </w:r>
      <w:r w:rsidRPr="00E509B3">
        <w:rPr>
          <w:rFonts w:ascii="Times New Roman" w:hAnsi="Times New Roman" w:cs="Times New Roman"/>
          <w:sz w:val="28"/>
          <w:szCs w:val="28"/>
        </w:rPr>
        <w:t xml:space="preserve"> определение основных направлений методической службы;</w:t>
      </w:r>
    </w:p>
    <w:p w14:paraId="7FA22528" w14:textId="77777777" w:rsidR="00F56188" w:rsidRDefault="00025DD4" w:rsidP="00025DD4">
      <w:pPr>
        <w:pStyle w:val="a3"/>
        <w:spacing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координация деятельности </w:t>
      </w:r>
      <w:r w:rsidR="00F56188">
        <w:rPr>
          <w:rFonts w:ascii="Times New Roman" w:hAnsi="Times New Roman" w:cs="Times New Roman"/>
          <w:sz w:val="28"/>
          <w:szCs w:val="28"/>
        </w:rPr>
        <w:t>цикловых методических комиссий,</w:t>
      </w:r>
    </w:p>
    <w:p w14:paraId="1A2772D6" w14:textId="0A785AFB" w:rsidR="00025DD4" w:rsidRDefault="00E509B3" w:rsidP="00F561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направленной на развитие методического обеспечения образовательного процесса; </w:t>
      </w:r>
    </w:p>
    <w:p w14:paraId="62E2E898" w14:textId="09BE8D13" w:rsidR="00025DD4" w:rsidRDefault="00025DD4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509B3" w:rsidRPr="00E509B3">
        <w:rPr>
          <w:rFonts w:ascii="Times New Roman" w:hAnsi="Times New Roman" w:cs="Times New Roman"/>
          <w:sz w:val="28"/>
          <w:szCs w:val="28"/>
        </w:rPr>
        <w:t>организация инновационной и проектно-исследовательской деятельности педагог</w:t>
      </w:r>
      <w:r w:rsidR="000F74A8">
        <w:rPr>
          <w:rFonts w:ascii="Times New Roman" w:hAnsi="Times New Roman" w:cs="Times New Roman"/>
          <w:sz w:val="28"/>
          <w:szCs w:val="28"/>
        </w:rPr>
        <w:t>ов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, направленной на освоение новых </w:t>
      </w:r>
      <w:r w:rsidR="000F74A8" w:rsidRPr="00E509B3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0F74A8">
        <w:rPr>
          <w:rFonts w:ascii="Times New Roman" w:hAnsi="Times New Roman" w:cs="Times New Roman"/>
          <w:sz w:val="28"/>
          <w:szCs w:val="28"/>
        </w:rPr>
        <w:t>технологий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, разработку авторских программ, апробацию учебно- методических комплексов и т.д.; </w:t>
      </w:r>
    </w:p>
    <w:p w14:paraId="652E159C" w14:textId="77777777" w:rsidR="00025DD4" w:rsidRDefault="00025DD4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разработка мероприятий по обобщению и распространению педагогического опыта преподавателей и мастеров производственного обучения. </w:t>
      </w:r>
    </w:p>
    <w:p w14:paraId="6C2E71FE" w14:textId="791AD8AE" w:rsidR="009A6C53" w:rsidRDefault="00025DD4" w:rsidP="000F74A8">
      <w:pPr>
        <w:pStyle w:val="a3"/>
        <w:spacing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обеспечение методического сопровождения рабочих программ по дисциплинам, профессиональным модулям, практикам; </w:t>
      </w:r>
    </w:p>
    <w:p w14:paraId="4ABD68B2" w14:textId="2FF1D9A0" w:rsidR="009A6C53" w:rsidRDefault="000F74A8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9A6C53">
        <w:rPr>
          <w:rFonts w:ascii="Times New Roman" w:hAnsi="Times New Roman" w:cs="Times New Roman"/>
          <w:sz w:val="28"/>
          <w:szCs w:val="28"/>
        </w:rPr>
        <w:t>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проведение педагогических и методических экспериментов по поиску и апробации новых технологий, форм и методов обучения;</w:t>
      </w:r>
      <w:r w:rsidR="00F561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130918" w14:textId="08522339" w:rsidR="009A6C53" w:rsidRDefault="000F74A8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9A6C53">
        <w:rPr>
          <w:rFonts w:ascii="Times New Roman" w:hAnsi="Times New Roman" w:cs="Times New Roman"/>
          <w:sz w:val="28"/>
          <w:szCs w:val="28"/>
        </w:rPr>
        <w:t xml:space="preserve">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организация взаимодействия с другими организациями профессионального образования с целью обмена опытом и </w:t>
      </w:r>
      <w:r w:rsidRPr="00E509B3">
        <w:rPr>
          <w:rFonts w:ascii="Times New Roman" w:hAnsi="Times New Roman" w:cs="Times New Roman"/>
          <w:sz w:val="28"/>
          <w:szCs w:val="28"/>
        </w:rPr>
        <w:t xml:space="preserve">передовыми </w:t>
      </w:r>
      <w:r>
        <w:rPr>
          <w:rFonts w:ascii="Times New Roman" w:hAnsi="Times New Roman" w:cs="Times New Roman"/>
          <w:sz w:val="28"/>
          <w:szCs w:val="28"/>
        </w:rPr>
        <w:t>технологиями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в области образования. </w:t>
      </w:r>
    </w:p>
    <w:p w14:paraId="5EF81AC3" w14:textId="3B74AEF4" w:rsidR="00F56188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>В состав методического совета входят</w:t>
      </w:r>
      <w:r w:rsidR="009A6C53">
        <w:rPr>
          <w:rFonts w:ascii="Times New Roman" w:hAnsi="Times New Roman" w:cs="Times New Roman"/>
          <w:sz w:val="28"/>
          <w:szCs w:val="28"/>
        </w:rPr>
        <w:t>: методист</w:t>
      </w:r>
      <w:r w:rsidRPr="00E509B3">
        <w:rPr>
          <w:rFonts w:ascii="Times New Roman" w:hAnsi="Times New Roman" w:cs="Times New Roman"/>
          <w:sz w:val="28"/>
          <w:szCs w:val="28"/>
        </w:rPr>
        <w:t xml:space="preserve">, председатели цикловых методических комиссий. В состав методического совета могут быть включены и другие работники. Методический совет формируется приказом директора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9A6C53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>сроком на один учебный год. В своей деятель</w:t>
      </w:r>
      <w:r w:rsidR="009A6C53">
        <w:rPr>
          <w:rFonts w:ascii="Times New Roman" w:hAnsi="Times New Roman" w:cs="Times New Roman"/>
          <w:sz w:val="28"/>
          <w:szCs w:val="28"/>
        </w:rPr>
        <w:t>ности методический совет подотчё</w:t>
      </w:r>
      <w:r w:rsidRPr="00E509B3">
        <w:rPr>
          <w:rFonts w:ascii="Times New Roman" w:hAnsi="Times New Roman" w:cs="Times New Roman"/>
          <w:sz w:val="28"/>
          <w:szCs w:val="28"/>
        </w:rPr>
        <w:t xml:space="preserve">тен педагогическому совету </w:t>
      </w:r>
      <w:r w:rsidR="009A6C53">
        <w:rPr>
          <w:rFonts w:ascii="Times New Roman" w:hAnsi="Times New Roman" w:cs="Times New Roman"/>
          <w:sz w:val="28"/>
          <w:szCs w:val="28"/>
        </w:rPr>
        <w:t>Техникум</w:t>
      </w:r>
      <w:r w:rsidR="009A6C53" w:rsidRPr="00E509B3">
        <w:rPr>
          <w:rFonts w:ascii="Times New Roman" w:hAnsi="Times New Roman" w:cs="Times New Roman"/>
          <w:sz w:val="28"/>
          <w:szCs w:val="28"/>
        </w:rPr>
        <w:t>а</w:t>
      </w:r>
      <w:r w:rsidRPr="00E509B3">
        <w:rPr>
          <w:rFonts w:ascii="Times New Roman" w:hAnsi="Times New Roman" w:cs="Times New Roman"/>
          <w:sz w:val="28"/>
          <w:szCs w:val="28"/>
        </w:rPr>
        <w:t xml:space="preserve">. Возглавляет методический совет </w:t>
      </w:r>
      <w:r w:rsidR="009A6C53">
        <w:rPr>
          <w:rFonts w:ascii="Times New Roman" w:hAnsi="Times New Roman" w:cs="Times New Roman"/>
          <w:sz w:val="28"/>
          <w:szCs w:val="28"/>
        </w:rPr>
        <w:t>методист</w:t>
      </w:r>
      <w:r w:rsidRPr="00E509B3">
        <w:rPr>
          <w:rFonts w:ascii="Times New Roman" w:hAnsi="Times New Roman" w:cs="Times New Roman"/>
          <w:sz w:val="28"/>
          <w:szCs w:val="28"/>
        </w:rPr>
        <w:t xml:space="preserve">, в ведении </w:t>
      </w:r>
      <w:r w:rsidR="000F74A8" w:rsidRPr="00E509B3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0F74A8">
        <w:rPr>
          <w:rFonts w:ascii="Times New Roman" w:hAnsi="Times New Roman" w:cs="Times New Roman"/>
          <w:sz w:val="28"/>
          <w:szCs w:val="28"/>
        </w:rPr>
        <w:t>находится</w:t>
      </w:r>
      <w:r w:rsidR="009A6C53">
        <w:rPr>
          <w:rFonts w:ascii="Times New Roman" w:hAnsi="Times New Roman" w:cs="Times New Roman"/>
          <w:sz w:val="28"/>
          <w:szCs w:val="28"/>
        </w:rPr>
        <w:t xml:space="preserve"> учебно-методическая работа.</w:t>
      </w:r>
    </w:p>
    <w:p w14:paraId="2ACE680D" w14:textId="7F6D73FC" w:rsidR="009A6C53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Заседания методического совета проводятся не реже двух раз в семестр и являются правомочными, если на них присутствует более половины его членов. Решения методического совета принимается простым большинством голосов, и фиксируются в протоколе заседания, который подписывается председателем и секретарем. Отдельные решения методического совета реализуются приказами и распоряжениями директора </w:t>
      </w:r>
      <w:r w:rsidR="009A6C53">
        <w:rPr>
          <w:rFonts w:ascii="Times New Roman" w:hAnsi="Times New Roman" w:cs="Times New Roman"/>
          <w:sz w:val="28"/>
          <w:szCs w:val="28"/>
        </w:rPr>
        <w:t>Техникум</w:t>
      </w:r>
      <w:r w:rsidR="009A6C53" w:rsidRPr="00E509B3">
        <w:rPr>
          <w:rFonts w:ascii="Times New Roman" w:hAnsi="Times New Roman" w:cs="Times New Roman"/>
          <w:sz w:val="28"/>
          <w:szCs w:val="28"/>
        </w:rPr>
        <w:t>а</w:t>
      </w:r>
      <w:r w:rsidRPr="00E509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FA3EBA" w14:textId="25078176" w:rsidR="009A6C53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>Функции секретаря методического Совета осуществляет один из членов, избираемый сроком на один год. Секретарь методического совета выполняет организационную и техническую работу, обеспечивает подготовку материалов к заседаниям, ведет протоколы заседаний.</w:t>
      </w:r>
    </w:p>
    <w:p w14:paraId="1DAD19F5" w14:textId="2BFE4989" w:rsidR="009A6C53" w:rsidRDefault="009A6C5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E509B3">
        <w:rPr>
          <w:rFonts w:ascii="Times New Roman" w:hAnsi="Times New Roman" w:cs="Times New Roman"/>
          <w:sz w:val="28"/>
          <w:szCs w:val="28"/>
        </w:rPr>
        <w:t>икловые методические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9B3">
        <w:rPr>
          <w:rFonts w:ascii="Times New Roman" w:hAnsi="Times New Roman" w:cs="Times New Roman"/>
          <w:sz w:val="28"/>
          <w:szCs w:val="28"/>
        </w:rPr>
        <w:t>формируются сроком на один учебный год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509B3">
        <w:rPr>
          <w:rFonts w:ascii="Times New Roman" w:hAnsi="Times New Roman" w:cs="Times New Roman"/>
          <w:sz w:val="28"/>
          <w:szCs w:val="28"/>
        </w:rPr>
        <w:t xml:space="preserve">риказом директора </w:t>
      </w:r>
      <w:r>
        <w:rPr>
          <w:rFonts w:ascii="Times New Roman" w:hAnsi="Times New Roman" w:cs="Times New Roman"/>
          <w:sz w:val="28"/>
          <w:szCs w:val="28"/>
        </w:rPr>
        <w:t>Техникума,</w:t>
      </w:r>
      <w:r w:rsidRPr="00E50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целях совершенствования учебно-программного обеспечения специальностей, профессий, оказания методической помощи педагогическим работникам в обеспечении требований государственных образовательных стандартов к уровню подготовки обучающихся, совершенствованию педагогического и методического мастерства педагогических работников, организации взаимопомощи среди педагогических работников в обеспечении современных требований к обучению и воспитанию обучающихся, и </w:t>
      </w:r>
      <w:r w:rsidR="00E509B3" w:rsidRPr="00E509B3">
        <w:rPr>
          <w:rFonts w:ascii="Times New Roman" w:hAnsi="Times New Roman" w:cs="Times New Roman"/>
          <w:sz w:val="23"/>
          <w:szCs w:val="23"/>
        </w:rPr>
        <w:t xml:space="preserve">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объединения усилий в реализации творческих инициатив педагогических работников, внедрению новых педагогических и информационных технологий, направленных на улучшение качества подготовки выпускников </w:t>
      </w:r>
    </w:p>
    <w:p w14:paraId="39A48C8E" w14:textId="25D35EDA" w:rsidR="009A6C53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Совет студентов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9A6C53">
        <w:rPr>
          <w:rFonts w:ascii="Times New Roman" w:hAnsi="Times New Roman" w:cs="Times New Roman"/>
          <w:sz w:val="28"/>
          <w:szCs w:val="28"/>
        </w:rPr>
        <w:t xml:space="preserve">а </w:t>
      </w:r>
      <w:r w:rsidRPr="00E509B3">
        <w:rPr>
          <w:rFonts w:ascii="Times New Roman" w:hAnsi="Times New Roman" w:cs="Times New Roman"/>
          <w:sz w:val="28"/>
          <w:szCs w:val="28"/>
        </w:rPr>
        <w:t xml:space="preserve">является одной из форм самоуправления и создается в целях обеспечения реализации </w:t>
      </w:r>
      <w:r w:rsidR="009A6C53" w:rsidRPr="00E509B3">
        <w:rPr>
          <w:rFonts w:ascii="Times New Roman" w:hAnsi="Times New Roman" w:cs="Times New Roman"/>
          <w:sz w:val="28"/>
          <w:szCs w:val="28"/>
        </w:rPr>
        <w:t>прав,</w:t>
      </w:r>
      <w:r w:rsidRPr="00E509B3">
        <w:rPr>
          <w:rFonts w:ascii="Times New Roman" w:hAnsi="Times New Roman" w:cs="Times New Roman"/>
          <w:sz w:val="28"/>
          <w:szCs w:val="28"/>
        </w:rPr>
        <w:t xml:space="preserve"> обучающихся на участие в управлении образовательным процессом, решения важных вопросов </w:t>
      </w:r>
      <w:r w:rsidRPr="00E509B3">
        <w:rPr>
          <w:rFonts w:ascii="Times New Roman" w:hAnsi="Times New Roman" w:cs="Times New Roman"/>
          <w:sz w:val="28"/>
          <w:szCs w:val="28"/>
        </w:rPr>
        <w:lastRenderedPageBreak/>
        <w:t xml:space="preserve">жизнедеятельности студенческой молодежи, развития ее социальной активности, поддержки и реализации социальных инициатив, и является постоянно действующим, представительным и координирующим органом обучающихся всех форм обучения. </w:t>
      </w:r>
    </w:p>
    <w:p w14:paraId="2DDCCA7A" w14:textId="3DF4EBBD" w:rsidR="006E6450" w:rsidRDefault="00E509B3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Совет студентов формируется на выборной основе сроком на один год, путём прямых выборов из числа выдвинутых кандидатур </w:t>
      </w:r>
      <w:r w:rsidR="009A6C53" w:rsidRPr="00E509B3">
        <w:rPr>
          <w:rFonts w:ascii="Times New Roman" w:hAnsi="Times New Roman" w:cs="Times New Roman"/>
          <w:sz w:val="28"/>
          <w:szCs w:val="28"/>
        </w:rPr>
        <w:t>из представителей,</w:t>
      </w:r>
      <w:r w:rsidRPr="00E509B3">
        <w:rPr>
          <w:rFonts w:ascii="Times New Roman" w:hAnsi="Times New Roman" w:cs="Times New Roman"/>
          <w:sz w:val="28"/>
          <w:szCs w:val="28"/>
        </w:rPr>
        <w:t xml:space="preserve"> обучающихся – не менее одного представителя от группы, на общем собрании обучающихся. К компетенции совета студентов относится:</w:t>
      </w:r>
    </w:p>
    <w:p w14:paraId="699DF755" w14:textId="4A0E3AC4" w:rsidR="006E6450" w:rsidRDefault="00E509B3" w:rsidP="00F5618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9B3">
        <w:rPr>
          <w:rFonts w:ascii="Times New Roman" w:hAnsi="Times New Roman" w:cs="Times New Roman"/>
          <w:sz w:val="28"/>
          <w:szCs w:val="28"/>
        </w:rPr>
        <w:t xml:space="preserve"> </w:t>
      </w:r>
      <w:r w:rsidR="006E6450">
        <w:rPr>
          <w:rFonts w:ascii="Times New Roman" w:hAnsi="Times New Roman" w:cs="Times New Roman"/>
          <w:sz w:val="28"/>
          <w:szCs w:val="28"/>
        </w:rPr>
        <w:tab/>
        <w:t>а)</w:t>
      </w:r>
      <w:r w:rsidRPr="00E509B3">
        <w:rPr>
          <w:rFonts w:ascii="Times New Roman" w:hAnsi="Times New Roman" w:cs="Times New Roman"/>
          <w:sz w:val="28"/>
          <w:szCs w:val="28"/>
        </w:rPr>
        <w:t xml:space="preserve"> представление </w:t>
      </w:r>
      <w:r w:rsidR="006E6450" w:rsidRPr="00E509B3">
        <w:rPr>
          <w:rFonts w:ascii="Times New Roman" w:hAnsi="Times New Roman" w:cs="Times New Roman"/>
          <w:sz w:val="28"/>
          <w:szCs w:val="28"/>
        </w:rPr>
        <w:t>интересов,</w:t>
      </w:r>
      <w:r w:rsidRPr="00E509B3">
        <w:rPr>
          <w:rFonts w:ascii="Times New Roman" w:hAnsi="Times New Roman" w:cs="Times New Roman"/>
          <w:sz w:val="28"/>
          <w:szCs w:val="28"/>
        </w:rPr>
        <w:t xml:space="preserve"> обучающихся в процессе управления </w:t>
      </w:r>
      <w:r w:rsidR="006E6450">
        <w:rPr>
          <w:rFonts w:ascii="Times New Roman" w:hAnsi="Times New Roman" w:cs="Times New Roman"/>
          <w:sz w:val="28"/>
          <w:szCs w:val="28"/>
        </w:rPr>
        <w:t>Техникумо</w:t>
      </w:r>
      <w:r w:rsidRPr="00E509B3">
        <w:rPr>
          <w:rFonts w:ascii="Times New Roman" w:hAnsi="Times New Roman" w:cs="Times New Roman"/>
          <w:sz w:val="28"/>
          <w:szCs w:val="28"/>
        </w:rPr>
        <w:t xml:space="preserve">м; </w:t>
      </w:r>
    </w:p>
    <w:p w14:paraId="377B9195" w14:textId="67EB002B" w:rsidR="006E6450" w:rsidRDefault="006E6450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поддержка и развитие </w:t>
      </w:r>
      <w:r w:rsidRPr="00E509B3">
        <w:rPr>
          <w:rFonts w:ascii="Times New Roman" w:hAnsi="Times New Roman" w:cs="Times New Roman"/>
          <w:sz w:val="28"/>
          <w:szCs w:val="28"/>
        </w:rPr>
        <w:t>инициатив,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14:paraId="62A1E7A8" w14:textId="37487BA1" w:rsidR="006E6450" w:rsidRDefault="006E6450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защита </w:t>
      </w:r>
      <w:r w:rsidRPr="00E509B3">
        <w:rPr>
          <w:rFonts w:ascii="Times New Roman" w:hAnsi="Times New Roman" w:cs="Times New Roman"/>
          <w:sz w:val="28"/>
          <w:szCs w:val="28"/>
        </w:rPr>
        <w:t>прав,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14:paraId="0E862B4A" w14:textId="64B17FD8" w:rsidR="006E6450" w:rsidRDefault="006E6450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содействие </w:t>
      </w:r>
      <w:r w:rsidRPr="00E509B3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инициатив,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обучающихся во </w:t>
      </w:r>
      <w:r w:rsidR="000F74A8" w:rsidRPr="00E509B3">
        <w:rPr>
          <w:rFonts w:ascii="Times New Roman" w:hAnsi="Times New Roman" w:cs="Times New Roman"/>
          <w:sz w:val="28"/>
          <w:szCs w:val="28"/>
        </w:rPr>
        <w:t xml:space="preserve">внеучебной </w:t>
      </w:r>
      <w:r w:rsidR="000F74A8">
        <w:rPr>
          <w:rFonts w:ascii="Times New Roman" w:hAnsi="Times New Roman" w:cs="Times New Roman"/>
          <w:sz w:val="28"/>
          <w:szCs w:val="28"/>
        </w:rPr>
        <w:t>деятельности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CFDA5E5" w14:textId="2269CF33" w:rsidR="006E6450" w:rsidRDefault="006E6450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участие в обсуждении концепции развития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, планировании и проведении учебно-воспитательной работы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E509B3" w:rsidRPr="00E509B3">
        <w:rPr>
          <w:rFonts w:ascii="Times New Roman" w:hAnsi="Times New Roman" w:cs="Times New Roman"/>
          <w:sz w:val="28"/>
          <w:szCs w:val="28"/>
        </w:rPr>
        <w:t>;</w:t>
      </w:r>
      <w:r w:rsidR="00F561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ABCD9A" w14:textId="2919C0B1" w:rsidR="00FC167E" w:rsidRPr="00FC167E" w:rsidRDefault="006E6450" w:rsidP="00F5618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 w:rsidR="00E509B3" w:rsidRPr="00E509B3">
        <w:rPr>
          <w:rFonts w:ascii="Times New Roman" w:hAnsi="Times New Roman" w:cs="Times New Roman"/>
          <w:sz w:val="28"/>
          <w:szCs w:val="28"/>
        </w:rPr>
        <w:t xml:space="preserve"> размещение 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="00E509B3" w:rsidRPr="00E509B3">
        <w:rPr>
          <w:rFonts w:ascii="Times New Roman" w:hAnsi="Times New Roman" w:cs="Times New Roman"/>
          <w:sz w:val="28"/>
          <w:szCs w:val="28"/>
        </w:rPr>
        <w:t>е информации в отведенных для этого местах, в стенгазетах, на сайте учреждения. Заседания совета студентов проходят по плану не реже одного раза в два месяца, оформляются протоколом, ведет протокол секретарь, избранный из числа членов совета студентов.</w:t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22E699" w14:textId="78D285DA" w:rsidR="00FC167E" w:rsidRPr="00FC167E" w:rsidRDefault="00FC167E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C167E">
        <w:rPr>
          <w:rFonts w:ascii="Times New Roman" w:hAnsi="Times New Roman" w:cs="Times New Roman"/>
          <w:sz w:val="28"/>
          <w:szCs w:val="28"/>
        </w:rPr>
        <w:t xml:space="preserve">С целью содействия </w:t>
      </w:r>
      <w:r w:rsidR="002E28E1">
        <w:rPr>
          <w:rFonts w:ascii="Times New Roman" w:hAnsi="Times New Roman" w:cs="Times New Roman"/>
          <w:sz w:val="28"/>
          <w:szCs w:val="28"/>
        </w:rPr>
        <w:t>Техникуму</w:t>
      </w:r>
      <w:r w:rsidRPr="00FC167E">
        <w:rPr>
          <w:rFonts w:ascii="Times New Roman" w:hAnsi="Times New Roman" w:cs="Times New Roman"/>
          <w:sz w:val="28"/>
          <w:szCs w:val="28"/>
        </w:rPr>
        <w:t xml:space="preserve"> в осуществлении задач, предусмотренных настоящим Уставом, укрепления материально-технической базы, социальной защиты обучающихся и работников </w:t>
      </w:r>
      <w:r w:rsidR="002E28E1">
        <w:rPr>
          <w:rFonts w:ascii="Times New Roman" w:hAnsi="Times New Roman" w:cs="Times New Roman"/>
          <w:sz w:val="28"/>
          <w:szCs w:val="28"/>
        </w:rPr>
        <w:t>Техникума</w:t>
      </w:r>
      <w:r w:rsidRPr="00FC167E">
        <w:rPr>
          <w:rFonts w:ascii="Times New Roman" w:hAnsi="Times New Roman" w:cs="Times New Roman"/>
          <w:sz w:val="28"/>
          <w:szCs w:val="28"/>
        </w:rPr>
        <w:t xml:space="preserve">, сотрудничества с партнерами, в </w:t>
      </w:r>
      <w:r w:rsidR="002E28E1">
        <w:rPr>
          <w:rFonts w:ascii="Times New Roman" w:hAnsi="Times New Roman" w:cs="Times New Roman"/>
          <w:sz w:val="28"/>
          <w:szCs w:val="28"/>
        </w:rPr>
        <w:t>Техникуме</w:t>
      </w:r>
      <w:r w:rsidRPr="00FC167E">
        <w:rPr>
          <w:rFonts w:ascii="Times New Roman" w:hAnsi="Times New Roman" w:cs="Times New Roman"/>
          <w:sz w:val="28"/>
          <w:szCs w:val="28"/>
        </w:rPr>
        <w:t xml:space="preserve"> может создаваться Попечительский совет. В состав Попечительского совета могут входить представители предприятий и организаций, родители (законные представители) обучающихся и иные заинтересованные лица. </w:t>
      </w:r>
    </w:p>
    <w:p w14:paraId="76F5296F" w14:textId="434C2C5C" w:rsidR="00FC167E" w:rsidRPr="00FC167E" w:rsidRDefault="00FC167E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C167E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2E28E1">
        <w:rPr>
          <w:rFonts w:ascii="Times New Roman" w:hAnsi="Times New Roman" w:cs="Times New Roman"/>
          <w:sz w:val="28"/>
          <w:szCs w:val="28"/>
        </w:rPr>
        <w:t>Техникума</w:t>
      </w:r>
      <w:r w:rsidRPr="00FC167E">
        <w:rPr>
          <w:rFonts w:ascii="Times New Roman" w:hAnsi="Times New Roman" w:cs="Times New Roman"/>
          <w:sz w:val="28"/>
          <w:szCs w:val="28"/>
        </w:rPr>
        <w:t xml:space="preserve"> несет в установленном законодательством Приднестровской Молдавской Республики порядке ответственность за: </w:t>
      </w:r>
    </w:p>
    <w:p w14:paraId="36438DD2" w14:textId="77777777" w:rsidR="00FC167E" w:rsidRPr="00FC167E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а) невыполнение функций, отнесенных к ее компетенции; </w:t>
      </w:r>
    </w:p>
    <w:p w14:paraId="58A48CED" w14:textId="77777777" w:rsidR="00FC167E" w:rsidRPr="00FC167E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б) реализацию не в полном объеме основных профессиональных образовательных программ; </w:t>
      </w:r>
    </w:p>
    <w:p w14:paraId="3BBF3F8F" w14:textId="77777777" w:rsidR="00FC167E" w:rsidRPr="00FC167E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в) качество образования своих выпускников; </w:t>
      </w:r>
    </w:p>
    <w:p w14:paraId="32F61429" w14:textId="77777777" w:rsidR="00FC167E" w:rsidRPr="00FC167E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г) жизнь и здоровье обучающихся и работников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 во время образовательного процесса; </w:t>
      </w:r>
    </w:p>
    <w:p w14:paraId="2570401D" w14:textId="77777777" w:rsidR="00FC167E" w:rsidRPr="00FC167E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д) нарушение прав и свобод, обучающихся и работников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E585C7E" w14:textId="77777777" w:rsidR="00FC167E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167E" w:rsidRPr="00FC167E">
        <w:rPr>
          <w:rFonts w:ascii="Times New Roman" w:hAnsi="Times New Roman" w:cs="Times New Roman"/>
          <w:sz w:val="28"/>
          <w:szCs w:val="28"/>
        </w:rPr>
        <w:t xml:space="preserve">е) иные действия, предусмотренные законодательством Приднестровской Молдавской Республики. </w:t>
      </w:r>
    </w:p>
    <w:p w14:paraId="201E7118" w14:textId="03EA8FE4" w:rsidR="002E28E1" w:rsidRDefault="007A21CA" w:rsidP="000F74A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Pr="002E28E1">
        <w:rPr>
          <w:rFonts w:ascii="Times New Roman" w:hAnsi="Times New Roman" w:cs="Times New Roman"/>
          <w:b/>
          <w:sz w:val="28"/>
          <w:szCs w:val="28"/>
        </w:rPr>
        <w:t>инансово-экономическая деятельность</w:t>
      </w:r>
    </w:p>
    <w:p w14:paraId="5B3CC91A" w14:textId="11896BB0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>Имущество, находящееся в государственной собственности, в том числе здания, сооружения, имущественные комплексы, оборудование, а также</w:t>
      </w:r>
      <w:r w:rsidR="007A21CA">
        <w:rPr>
          <w:rFonts w:ascii="Times New Roman" w:hAnsi="Times New Roman" w:cs="Times New Roman"/>
          <w:sz w:val="28"/>
          <w:szCs w:val="28"/>
        </w:rPr>
        <w:t xml:space="preserve"> </w:t>
      </w:r>
      <w:r w:rsidRPr="002E28E1">
        <w:rPr>
          <w:rFonts w:ascii="Times New Roman" w:hAnsi="Times New Roman" w:cs="Times New Roman"/>
          <w:sz w:val="28"/>
          <w:szCs w:val="28"/>
        </w:rPr>
        <w:t xml:space="preserve">иное имущество социального, культурного и иного назначения закреплено за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2E28E1">
        <w:rPr>
          <w:rFonts w:ascii="Times New Roman" w:hAnsi="Times New Roman" w:cs="Times New Roman"/>
          <w:sz w:val="28"/>
          <w:szCs w:val="28"/>
        </w:rPr>
        <w:t xml:space="preserve"> на праве оперативного управления. </w:t>
      </w:r>
    </w:p>
    <w:p w14:paraId="45FBD8BD" w14:textId="56013BC7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Техникуму</w:t>
      </w:r>
      <w:r w:rsidRPr="002E28E1">
        <w:rPr>
          <w:rFonts w:ascii="Times New Roman" w:hAnsi="Times New Roman" w:cs="Times New Roman"/>
          <w:sz w:val="28"/>
          <w:szCs w:val="28"/>
        </w:rPr>
        <w:t xml:space="preserve"> предоставлен в долгосрочное пользование земельный участок в установленном законодательством Приднестровской Молдавской Республики порядке. </w:t>
      </w:r>
    </w:p>
    <w:p w14:paraId="69B6B2E2" w14:textId="46021D9B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Доходы и имущество, приобретенные за счет средств, полученных от платных образовательных и прочих услуг, учитываются на отдельном балансе. </w:t>
      </w:r>
    </w:p>
    <w:p w14:paraId="20F97B58" w14:textId="7D73BE3F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Финансирование деятельности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осуществляется за счет: </w:t>
      </w:r>
    </w:p>
    <w:p w14:paraId="1DFDA062" w14:textId="77777777" w:rsidR="002E28E1" w:rsidRP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8E1">
        <w:rPr>
          <w:rFonts w:ascii="Times New Roman" w:hAnsi="Times New Roman" w:cs="Times New Roman"/>
          <w:sz w:val="28"/>
          <w:szCs w:val="28"/>
        </w:rPr>
        <w:t xml:space="preserve">а) средств республиканского бюджета; </w:t>
      </w:r>
    </w:p>
    <w:p w14:paraId="25FE9909" w14:textId="77777777" w:rsidR="002E28E1" w:rsidRP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8E1">
        <w:rPr>
          <w:rFonts w:ascii="Times New Roman" w:hAnsi="Times New Roman" w:cs="Times New Roman"/>
          <w:sz w:val="28"/>
          <w:szCs w:val="28"/>
        </w:rPr>
        <w:t xml:space="preserve">б) средств, получаемых от оказания платных услуг (в том числе платного обучения) и иной приносящей доход деятельности, предусмотренной настоящим Уставом; </w:t>
      </w:r>
    </w:p>
    <w:p w14:paraId="3341A20C" w14:textId="77777777" w:rsidR="002E28E1" w:rsidRP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8E1">
        <w:rPr>
          <w:rFonts w:ascii="Times New Roman" w:hAnsi="Times New Roman" w:cs="Times New Roman"/>
          <w:sz w:val="28"/>
          <w:szCs w:val="28"/>
        </w:rPr>
        <w:t xml:space="preserve">в) добровольных пожертвований и целевых взносов юридических и физических лиц, в том числе и иностранных; </w:t>
      </w:r>
    </w:p>
    <w:p w14:paraId="77F26D8A" w14:textId="77777777" w:rsidR="002E28E1" w:rsidRP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8E1">
        <w:rPr>
          <w:rFonts w:ascii="Times New Roman" w:hAnsi="Times New Roman" w:cs="Times New Roman"/>
          <w:sz w:val="28"/>
          <w:szCs w:val="28"/>
        </w:rPr>
        <w:t xml:space="preserve">г) иных, допускаемых законом, источников. </w:t>
      </w:r>
    </w:p>
    <w:p w14:paraId="2A613667" w14:textId="3445C005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Стоимость обучения и размер оплаты за предоставление образовательных услуг устанавливаются в соответствии с законодательством Приднестровской Молдавской Республики о ценообразовании. </w:t>
      </w:r>
    </w:p>
    <w:p w14:paraId="6E70DD37" w14:textId="3A4B24E1" w:rsidR="0068581C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</w:t>
      </w:r>
      <w:r w:rsidRPr="002E28E1">
        <w:rPr>
          <w:rFonts w:ascii="Times New Roman" w:hAnsi="Times New Roman" w:cs="Times New Roman"/>
          <w:sz w:val="28"/>
          <w:szCs w:val="28"/>
        </w:rPr>
        <w:t xml:space="preserve"> осуществляет оперативный и бухгалтерский учет своей деятельности, ведет статистическую и бухгалтерскую отчетность по утвержденным формам и представляет данные такой отчетности в установленные сроки в соответствующие государственные органы.</w:t>
      </w:r>
    </w:p>
    <w:p w14:paraId="7AE371FA" w14:textId="77777777" w:rsid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986C59" w14:textId="4235A0D2" w:rsidR="002E28E1" w:rsidRDefault="000F74A8" w:rsidP="000F74A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1CA">
        <w:rPr>
          <w:rFonts w:ascii="Times New Roman" w:hAnsi="Times New Roman" w:cs="Times New Roman"/>
          <w:b/>
          <w:sz w:val="28"/>
          <w:szCs w:val="28"/>
        </w:rPr>
        <w:t>М</w:t>
      </w:r>
      <w:r w:rsidR="007A21CA" w:rsidRPr="002E28E1">
        <w:rPr>
          <w:rFonts w:ascii="Times New Roman" w:hAnsi="Times New Roman" w:cs="Times New Roman"/>
          <w:b/>
          <w:sz w:val="28"/>
          <w:szCs w:val="28"/>
        </w:rPr>
        <w:t>еждународная и внешнеэкономическая деятельность</w:t>
      </w:r>
    </w:p>
    <w:p w14:paraId="789ECE01" w14:textId="52041F04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Техникум </w:t>
      </w:r>
      <w:r w:rsidRPr="002E28E1">
        <w:rPr>
          <w:rFonts w:ascii="Times New Roman" w:hAnsi="Times New Roman" w:cs="Times New Roman"/>
          <w:sz w:val="28"/>
          <w:szCs w:val="28"/>
        </w:rPr>
        <w:t xml:space="preserve">имеет право осуществлять международное сотрудничество в области образовательной, преподавательской и иной деятельности в соответствии с законодательством Приднестровской Молдавской Республики. </w:t>
      </w:r>
    </w:p>
    <w:p w14:paraId="7F520089" w14:textId="01DB2E03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Основными направлениями международной деятельности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14:paraId="07EB717F" w14:textId="77777777" w:rsidR="002E28E1" w:rsidRP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8E1">
        <w:rPr>
          <w:rFonts w:ascii="Times New Roman" w:hAnsi="Times New Roman" w:cs="Times New Roman"/>
          <w:sz w:val="28"/>
          <w:szCs w:val="28"/>
        </w:rPr>
        <w:t xml:space="preserve">а) прием на обучение граждан иностранных государств; </w:t>
      </w:r>
    </w:p>
    <w:p w14:paraId="6E6DD400" w14:textId="77777777" w:rsidR="002E28E1" w:rsidRP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8E1">
        <w:rPr>
          <w:rFonts w:ascii="Times New Roman" w:hAnsi="Times New Roman" w:cs="Times New Roman"/>
          <w:sz w:val="28"/>
          <w:szCs w:val="28"/>
        </w:rPr>
        <w:t xml:space="preserve">б) заключение с иностранными юридическими и (или) физическими лицами договоров о сотрудничестве; </w:t>
      </w:r>
    </w:p>
    <w:p w14:paraId="066AED0E" w14:textId="77777777" w:rsidR="002E28E1" w:rsidRP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E28E1">
        <w:rPr>
          <w:rFonts w:ascii="Times New Roman" w:hAnsi="Times New Roman" w:cs="Times New Roman"/>
          <w:sz w:val="28"/>
          <w:szCs w:val="28"/>
        </w:rPr>
        <w:t xml:space="preserve">в) участие в международных программах совершенствования среднего профессионального образования; </w:t>
      </w:r>
    </w:p>
    <w:p w14:paraId="4F14D8AC" w14:textId="1B1AC413" w:rsid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lastRenderedPageBreak/>
        <w:t>Осуществление иных форм международного сотрудничества, соответствующих законодательству Приднестровской Молдавской Республики.</w:t>
      </w:r>
    </w:p>
    <w:p w14:paraId="6DC92D3A" w14:textId="77777777" w:rsid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D8F5BE" w14:textId="50B9B16A" w:rsidR="002E28E1" w:rsidRDefault="007A21CA" w:rsidP="000F74A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E28E1">
        <w:rPr>
          <w:rFonts w:ascii="Times New Roman" w:hAnsi="Times New Roman" w:cs="Times New Roman"/>
          <w:b/>
          <w:sz w:val="28"/>
          <w:szCs w:val="28"/>
        </w:rPr>
        <w:t xml:space="preserve">орядок изменения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E28E1">
        <w:rPr>
          <w:rFonts w:ascii="Times New Roman" w:hAnsi="Times New Roman" w:cs="Times New Roman"/>
          <w:b/>
          <w:sz w:val="28"/>
          <w:szCs w:val="28"/>
        </w:rPr>
        <w:t xml:space="preserve">става </w:t>
      </w:r>
      <w:r>
        <w:rPr>
          <w:rFonts w:ascii="Times New Roman" w:hAnsi="Times New Roman" w:cs="Times New Roman"/>
          <w:b/>
          <w:sz w:val="28"/>
          <w:szCs w:val="28"/>
        </w:rPr>
        <w:t xml:space="preserve">техникума </w:t>
      </w:r>
    </w:p>
    <w:p w14:paraId="1EB2D5AB" w14:textId="7D6AD661" w:rsidR="002E28E1" w:rsidRPr="00F20698" w:rsidRDefault="00035350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20698">
        <w:rPr>
          <w:rFonts w:ascii="Times New Roman" w:hAnsi="Times New Roman" w:cs="Times New Roman"/>
          <w:sz w:val="28"/>
          <w:szCs w:val="28"/>
        </w:rPr>
        <w:t xml:space="preserve">  </w:t>
      </w:r>
      <w:r w:rsidR="002E28E1" w:rsidRPr="00F20698">
        <w:rPr>
          <w:rFonts w:ascii="Times New Roman" w:hAnsi="Times New Roman" w:cs="Times New Roman"/>
          <w:sz w:val="28"/>
          <w:szCs w:val="28"/>
        </w:rPr>
        <w:t>Изменение Устава Техникума относится к исключительной компетенции Учредителя.</w:t>
      </w:r>
    </w:p>
    <w:p w14:paraId="4DBBB14D" w14:textId="7975D1CD" w:rsidR="002E28E1" w:rsidRPr="002E28E1" w:rsidRDefault="00F20698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изменения в Устав утверждается</w:t>
      </w:r>
      <w:r w:rsidR="002E28E1" w:rsidRPr="002E28E1">
        <w:rPr>
          <w:rFonts w:ascii="Times New Roman" w:hAnsi="Times New Roman" w:cs="Times New Roman"/>
          <w:sz w:val="28"/>
          <w:szCs w:val="28"/>
        </w:rPr>
        <w:t xml:space="preserve"> в установленном порядке с Учредителем и регламентируется законодательством Приднестровской Молдавской Республики. </w:t>
      </w:r>
    </w:p>
    <w:p w14:paraId="39971AD0" w14:textId="47BF0695" w:rsidR="0068581C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>При реорганизации организации среднего профессионального образования настоящий Устав утрачивает силу.</w:t>
      </w:r>
    </w:p>
    <w:p w14:paraId="74EC81AA" w14:textId="77777777" w:rsid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74A60" w14:textId="6F940998" w:rsidR="002E28E1" w:rsidRDefault="002E28E1" w:rsidP="000F74A8">
      <w:pPr>
        <w:pStyle w:val="a3"/>
        <w:numPr>
          <w:ilvl w:val="0"/>
          <w:numId w:val="18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8E1">
        <w:rPr>
          <w:rFonts w:ascii="Times New Roman" w:hAnsi="Times New Roman" w:cs="Times New Roman"/>
          <w:b/>
          <w:sz w:val="28"/>
          <w:szCs w:val="28"/>
        </w:rPr>
        <w:t>П</w:t>
      </w:r>
      <w:r w:rsidR="007A21CA" w:rsidRPr="002E28E1">
        <w:rPr>
          <w:rFonts w:ascii="Times New Roman" w:hAnsi="Times New Roman" w:cs="Times New Roman"/>
          <w:b/>
          <w:sz w:val="28"/>
          <w:szCs w:val="28"/>
        </w:rPr>
        <w:t>орядок реорганизации и ликвидации</w:t>
      </w:r>
    </w:p>
    <w:p w14:paraId="5DD2D443" w14:textId="6757DE13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может быть прекращена путем реорганизации или ликвидации в порядке, установленном действующим законодательством Приднестровской Молдавской Республики. </w:t>
      </w:r>
    </w:p>
    <w:p w14:paraId="7C25E63A" w14:textId="6B48AA61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При реорганизации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его Устав и свидетельство о Государственной аккредитации утрачивает силу. </w:t>
      </w:r>
    </w:p>
    <w:p w14:paraId="54FE41BF" w14:textId="40D34D82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Ликвидация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осуществляется в случаях и порядке, установленном законодательством Приднестровской Молдавской Республики. </w:t>
      </w:r>
    </w:p>
    <w:p w14:paraId="392D0DD6" w14:textId="18A03135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При ликвидации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денежные средства, имущество и имущественные права передаются Учредителю – Министерству просвещения Приднестровской Молдавской Республики. </w:t>
      </w:r>
    </w:p>
    <w:p w14:paraId="10788F3B" w14:textId="2D18EBE8" w:rsid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При ликвидации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вся документация сдается в Государственный архив.</w:t>
      </w:r>
    </w:p>
    <w:p w14:paraId="7C1B7EA8" w14:textId="2CD662FB" w:rsid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реорганизации</w:t>
      </w:r>
      <w:r w:rsidR="00E25277">
        <w:rPr>
          <w:rFonts w:ascii="Times New Roman" w:hAnsi="Times New Roman" w:cs="Times New Roman"/>
          <w:sz w:val="28"/>
          <w:szCs w:val="28"/>
        </w:rPr>
        <w:t>, ликвидации</w:t>
      </w:r>
      <w:r w:rsidR="007A21CA">
        <w:rPr>
          <w:rFonts w:ascii="Times New Roman" w:hAnsi="Times New Roman" w:cs="Times New Roman"/>
          <w:sz w:val="28"/>
          <w:szCs w:val="28"/>
        </w:rPr>
        <w:t xml:space="preserve"> </w:t>
      </w:r>
      <w:r w:rsidR="00E25277">
        <w:rPr>
          <w:rFonts w:ascii="Times New Roman" w:hAnsi="Times New Roman" w:cs="Times New Roman"/>
          <w:sz w:val="28"/>
          <w:szCs w:val="28"/>
        </w:rPr>
        <w:t xml:space="preserve">Техникума печати, угловой штамп сдаются в соответствующие органы для дальнейшего уничтожения в </w:t>
      </w:r>
      <w:r w:rsidR="009F1D0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9F1D07" w:rsidRPr="009F1D07">
        <w:rPr>
          <w:rFonts w:ascii="Times New Roman" w:hAnsi="Times New Roman" w:cs="Times New Roman"/>
          <w:sz w:val="28"/>
          <w:szCs w:val="28"/>
        </w:rPr>
        <w:t>установленным</w:t>
      </w:r>
      <w:r w:rsidR="009F1D07">
        <w:rPr>
          <w:rFonts w:ascii="Times New Roman" w:hAnsi="Times New Roman" w:cs="Times New Roman"/>
          <w:sz w:val="28"/>
          <w:szCs w:val="28"/>
        </w:rPr>
        <w:t>и</w:t>
      </w:r>
      <w:r w:rsidR="00E25277" w:rsidRPr="009F1D07">
        <w:rPr>
          <w:rFonts w:ascii="Times New Roman" w:hAnsi="Times New Roman" w:cs="Times New Roman"/>
          <w:sz w:val="28"/>
          <w:szCs w:val="28"/>
        </w:rPr>
        <w:t xml:space="preserve"> требованиям</w:t>
      </w:r>
      <w:r w:rsidR="009F1D07">
        <w:rPr>
          <w:rFonts w:ascii="Times New Roman" w:hAnsi="Times New Roman" w:cs="Times New Roman"/>
          <w:sz w:val="28"/>
          <w:szCs w:val="28"/>
        </w:rPr>
        <w:t>и</w:t>
      </w:r>
      <w:r w:rsidR="00E25277" w:rsidRPr="009F1D07">
        <w:rPr>
          <w:rFonts w:ascii="Times New Roman" w:hAnsi="Times New Roman" w:cs="Times New Roman"/>
          <w:sz w:val="28"/>
          <w:szCs w:val="28"/>
        </w:rPr>
        <w:t>.</w:t>
      </w:r>
      <w:r w:rsidR="00E2527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5D6E406" w14:textId="77777777" w:rsidR="002E28E1" w:rsidRDefault="002E28E1" w:rsidP="00E2527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F690B8" w14:textId="56213E2B" w:rsidR="002E28E1" w:rsidRDefault="002E28E1" w:rsidP="00E2527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8E1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7A21CA">
        <w:rPr>
          <w:rFonts w:ascii="Times New Roman" w:hAnsi="Times New Roman" w:cs="Times New Roman"/>
          <w:b/>
          <w:sz w:val="28"/>
          <w:szCs w:val="28"/>
        </w:rPr>
        <w:t>Л</w:t>
      </w:r>
      <w:r w:rsidR="007A21CA" w:rsidRPr="002E28E1">
        <w:rPr>
          <w:rFonts w:ascii="Times New Roman" w:hAnsi="Times New Roman" w:cs="Times New Roman"/>
          <w:b/>
          <w:sz w:val="28"/>
          <w:szCs w:val="28"/>
        </w:rPr>
        <w:t xml:space="preserve">окальные акты </w:t>
      </w:r>
      <w:r w:rsidR="007A21CA">
        <w:rPr>
          <w:rFonts w:ascii="Times New Roman" w:hAnsi="Times New Roman" w:cs="Times New Roman"/>
          <w:b/>
          <w:sz w:val="28"/>
          <w:szCs w:val="28"/>
        </w:rPr>
        <w:t>техникума</w:t>
      </w:r>
    </w:p>
    <w:p w14:paraId="4E57429C" w14:textId="5B9FA41A" w:rsidR="002E28E1" w:rsidRPr="002E28E1" w:rsidRDefault="002E28E1" w:rsidP="000F74A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регламентируется следующими видами локальных актов: Уставом, положениями, порядками, договорами, штатным расписанием, инструкциями, приказами, правилами, планами, протоколами. </w:t>
      </w:r>
    </w:p>
    <w:p w14:paraId="1E3385F1" w14:textId="0B0B4E3E" w:rsidR="006662AB" w:rsidRDefault="002E28E1" w:rsidP="00F20698">
      <w:pPr>
        <w:pStyle w:val="a3"/>
        <w:numPr>
          <w:ilvl w:val="0"/>
          <w:numId w:val="12"/>
        </w:numPr>
        <w:spacing w:line="276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E28E1">
        <w:rPr>
          <w:rFonts w:ascii="Times New Roman" w:hAnsi="Times New Roman" w:cs="Times New Roman"/>
          <w:sz w:val="28"/>
          <w:szCs w:val="28"/>
        </w:rPr>
        <w:t xml:space="preserve">Локальные акты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2E28E1">
        <w:rPr>
          <w:rFonts w:ascii="Times New Roman" w:hAnsi="Times New Roman" w:cs="Times New Roman"/>
          <w:sz w:val="28"/>
          <w:szCs w:val="28"/>
        </w:rPr>
        <w:t xml:space="preserve"> не должны противоречить настоящему Уставу и законодательству Приднестровской Молдавской Республики.</w:t>
      </w:r>
    </w:p>
    <w:p w14:paraId="4BC54889" w14:textId="182B7512" w:rsidR="004F3B14" w:rsidRDefault="004F3B14" w:rsidP="004F3B14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636F566" w14:textId="71C9A1D2" w:rsidR="004F3B14" w:rsidRDefault="004F3B14" w:rsidP="004F3B14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5F51FB7C" w14:textId="192F45FF" w:rsidR="004F3B14" w:rsidRPr="00F20698" w:rsidRDefault="004F3B14" w:rsidP="004F3B14">
      <w:pPr>
        <w:pStyle w:val="a3"/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9D16C3" wp14:editId="0E432ABD">
            <wp:extent cx="5940425" cy="904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B14" w:rsidRPr="00F20698" w:rsidSect="004D4D0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617579" w14:textId="77777777" w:rsidR="005741D5" w:rsidRDefault="005741D5" w:rsidP="006662AB">
      <w:pPr>
        <w:spacing w:after="0" w:line="240" w:lineRule="auto"/>
      </w:pPr>
      <w:r>
        <w:separator/>
      </w:r>
    </w:p>
  </w:endnote>
  <w:endnote w:type="continuationSeparator" w:id="0">
    <w:p w14:paraId="59576475" w14:textId="77777777" w:rsidR="005741D5" w:rsidRDefault="005741D5" w:rsidP="00666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9491647"/>
      <w:docPartObj>
        <w:docPartGallery w:val="Page Numbers (Bottom of Page)"/>
        <w:docPartUnique/>
      </w:docPartObj>
    </w:sdtPr>
    <w:sdtEndPr/>
    <w:sdtContent>
      <w:p w14:paraId="6B68293E" w14:textId="2871991C" w:rsidR="00CB69E6" w:rsidRDefault="00CB69E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C9C">
          <w:rPr>
            <w:noProof/>
          </w:rPr>
          <w:t>15</w:t>
        </w:r>
        <w:r>
          <w:fldChar w:fldCharType="end"/>
        </w:r>
      </w:p>
    </w:sdtContent>
  </w:sdt>
  <w:p w14:paraId="16032623" w14:textId="77777777" w:rsidR="00CB69E6" w:rsidRDefault="00CB69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2705C" w14:textId="77777777" w:rsidR="005741D5" w:rsidRDefault="005741D5" w:rsidP="006662AB">
      <w:pPr>
        <w:spacing w:after="0" w:line="240" w:lineRule="auto"/>
      </w:pPr>
      <w:r>
        <w:separator/>
      </w:r>
    </w:p>
  </w:footnote>
  <w:footnote w:type="continuationSeparator" w:id="0">
    <w:p w14:paraId="3C1DC0A1" w14:textId="77777777" w:rsidR="005741D5" w:rsidRDefault="005741D5" w:rsidP="00666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1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2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3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4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5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6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7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8">
      <w:start w:val="14"/>
      <w:numFmt w:val="decimal"/>
      <w:lvlText w:val="35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1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2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3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4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5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6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7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  <w:lvl w:ilvl="8">
      <w:start w:val="14"/>
      <w:numFmt w:val="decimal"/>
      <w:lvlText w:val="08.01.%1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2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single"/>
      </w:rPr>
    </w:lvl>
  </w:abstractNum>
  <w:abstractNum w:abstractNumId="3" w15:restartNumberingAfterBreak="0">
    <w:nsid w:val="00A2740F"/>
    <w:multiLevelType w:val="hybridMultilevel"/>
    <w:tmpl w:val="6BCE1600"/>
    <w:lvl w:ilvl="0" w:tplc="771284A2">
      <w:start w:val="28"/>
      <w:numFmt w:val="decimal"/>
      <w:lvlText w:val="%1."/>
      <w:lvlJc w:val="left"/>
      <w:pPr>
        <w:ind w:left="1367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F097064"/>
    <w:multiLevelType w:val="hybridMultilevel"/>
    <w:tmpl w:val="1526C8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A62E7"/>
    <w:multiLevelType w:val="hybridMultilevel"/>
    <w:tmpl w:val="1FC89820"/>
    <w:lvl w:ilvl="0" w:tplc="771284A2">
      <w:start w:val="28"/>
      <w:numFmt w:val="decimal"/>
      <w:lvlText w:val="%1."/>
      <w:lvlJc w:val="left"/>
      <w:pPr>
        <w:ind w:left="942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338E0E1E"/>
    <w:multiLevelType w:val="hybridMultilevel"/>
    <w:tmpl w:val="AF12EF98"/>
    <w:lvl w:ilvl="0" w:tplc="771284A2">
      <w:start w:val="28"/>
      <w:numFmt w:val="decimal"/>
      <w:lvlText w:val="%1."/>
      <w:lvlJc w:val="left"/>
      <w:pPr>
        <w:ind w:left="1364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39AE0FEC"/>
    <w:multiLevelType w:val="hybridMultilevel"/>
    <w:tmpl w:val="0B868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2D3AF8"/>
    <w:multiLevelType w:val="hybridMultilevel"/>
    <w:tmpl w:val="E9421B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D0C10"/>
    <w:multiLevelType w:val="hybridMultilevel"/>
    <w:tmpl w:val="AE14D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B75DF"/>
    <w:multiLevelType w:val="hybridMultilevel"/>
    <w:tmpl w:val="8DD214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E5D3A"/>
    <w:multiLevelType w:val="hybridMultilevel"/>
    <w:tmpl w:val="4D96E8E6"/>
    <w:lvl w:ilvl="0" w:tplc="18E21E7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51DEE"/>
    <w:multiLevelType w:val="hybridMultilevel"/>
    <w:tmpl w:val="A0A0B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313A5"/>
    <w:multiLevelType w:val="hybridMultilevel"/>
    <w:tmpl w:val="6C30F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C02492"/>
    <w:multiLevelType w:val="hybridMultilevel"/>
    <w:tmpl w:val="6F2A1A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FC7BA7"/>
    <w:multiLevelType w:val="hybridMultilevel"/>
    <w:tmpl w:val="22C2B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042A94"/>
    <w:multiLevelType w:val="hybridMultilevel"/>
    <w:tmpl w:val="3F38AAA6"/>
    <w:lvl w:ilvl="0" w:tplc="1030543C">
      <w:start w:val="1"/>
      <w:numFmt w:val="decimal"/>
      <w:lvlText w:val="%1)"/>
      <w:lvlJc w:val="left"/>
      <w:pPr>
        <w:ind w:left="64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437D1"/>
    <w:multiLevelType w:val="hybridMultilevel"/>
    <w:tmpl w:val="F50EBE9C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2"/>
  </w:num>
  <w:num w:numId="2">
    <w:abstractNumId w:val="7"/>
  </w:num>
  <w:num w:numId="3">
    <w:abstractNumId w:val="10"/>
  </w:num>
  <w:num w:numId="4">
    <w:abstractNumId w:val="0"/>
  </w:num>
  <w:num w:numId="5">
    <w:abstractNumId w:val="1"/>
  </w:num>
  <w:num w:numId="6">
    <w:abstractNumId w:val="2"/>
  </w:num>
  <w:num w:numId="7">
    <w:abstractNumId w:val="16"/>
  </w:num>
  <w:num w:numId="8">
    <w:abstractNumId w:val="14"/>
  </w:num>
  <w:num w:numId="9">
    <w:abstractNumId w:val="4"/>
  </w:num>
  <w:num w:numId="10">
    <w:abstractNumId w:val="8"/>
  </w:num>
  <w:num w:numId="11">
    <w:abstractNumId w:val="17"/>
  </w:num>
  <w:num w:numId="12">
    <w:abstractNumId w:val="5"/>
  </w:num>
  <w:num w:numId="13">
    <w:abstractNumId w:val="13"/>
  </w:num>
  <w:num w:numId="14">
    <w:abstractNumId w:val="15"/>
  </w:num>
  <w:num w:numId="15">
    <w:abstractNumId w:val="9"/>
  </w:num>
  <w:num w:numId="16">
    <w:abstractNumId w:val="6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14F7"/>
    <w:rsid w:val="000129D9"/>
    <w:rsid w:val="00024C9C"/>
    <w:rsid w:val="00025DD4"/>
    <w:rsid w:val="00035350"/>
    <w:rsid w:val="000A14E1"/>
    <w:rsid w:val="000F74A8"/>
    <w:rsid w:val="001012C7"/>
    <w:rsid w:val="001B39D4"/>
    <w:rsid w:val="0021399C"/>
    <w:rsid w:val="002309BE"/>
    <w:rsid w:val="0023557A"/>
    <w:rsid w:val="00257CED"/>
    <w:rsid w:val="002D7286"/>
    <w:rsid w:val="002E28E1"/>
    <w:rsid w:val="00311A82"/>
    <w:rsid w:val="00315DE4"/>
    <w:rsid w:val="00355F11"/>
    <w:rsid w:val="00385922"/>
    <w:rsid w:val="003D5F37"/>
    <w:rsid w:val="00432E0C"/>
    <w:rsid w:val="00481810"/>
    <w:rsid w:val="004D20F6"/>
    <w:rsid w:val="004D4D0D"/>
    <w:rsid w:val="004F3B14"/>
    <w:rsid w:val="00506AFC"/>
    <w:rsid w:val="0056510A"/>
    <w:rsid w:val="005652B5"/>
    <w:rsid w:val="005741D5"/>
    <w:rsid w:val="00585AD4"/>
    <w:rsid w:val="005C413D"/>
    <w:rsid w:val="006027C1"/>
    <w:rsid w:val="00623BE6"/>
    <w:rsid w:val="00626725"/>
    <w:rsid w:val="006662AB"/>
    <w:rsid w:val="0068581C"/>
    <w:rsid w:val="006E6450"/>
    <w:rsid w:val="007034B6"/>
    <w:rsid w:val="00727637"/>
    <w:rsid w:val="00763E2C"/>
    <w:rsid w:val="007A21CA"/>
    <w:rsid w:val="007D4DFD"/>
    <w:rsid w:val="007E489D"/>
    <w:rsid w:val="0086604B"/>
    <w:rsid w:val="008C29A6"/>
    <w:rsid w:val="008E7ED9"/>
    <w:rsid w:val="008F025F"/>
    <w:rsid w:val="008F14B1"/>
    <w:rsid w:val="008F4BF3"/>
    <w:rsid w:val="009A6C53"/>
    <w:rsid w:val="009F1D07"/>
    <w:rsid w:val="00AB3063"/>
    <w:rsid w:val="00B178C9"/>
    <w:rsid w:val="00B341D9"/>
    <w:rsid w:val="00B805B7"/>
    <w:rsid w:val="00BB746E"/>
    <w:rsid w:val="00C624FF"/>
    <w:rsid w:val="00C712F4"/>
    <w:rsid w:val="00CB69E6"/>
    <w:rsid w:val="00CC62EB"/>
    <w:rsid w:val="00CF2071"/>
    <w:rsid w:val="00D46A8A"/>
    <w:rsid w:val="00DB2564"/>
    <w:rsid w:val="00DB667F"/>
    <w:rsid w:val="00DD6E77"/>
    <w:rsid w:val="00DF79A2"/>
    <w:rsid w:val="00E25277"/>
    <w:rsid w:val="00E41293"/>
    <w:rsid w:val="00E509B3"/>
    <w:rsid w:val="00E514F7"/>
    <w:rsid w:val="00E9071A"/>
    <w:rsid w:val="00EB597C"/>
    <w:rsid w:val="00F20698"/>
    <w:rsid w:val="00F323E7"/>
    <w:rsid w:val="00F436E1"/>
    <w:rsid w:val="00F56188"/>
    <w:rsid w:val="00F7650E"/>
    <w:rsid w:val="00FC1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2BC85"/>
  <w15:docId w15:val="{B8B6F908-BC57-452C-877F-5384B97F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2A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66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62AB"/>
  </w:style>
  <w:style w:type="paragraph" w:styleId="a6">
    <w:name w:val="footer"/>
    <w:basedOn w:val="a"/>
    <w:link w:val="a7"/>
    <w:uiPriority w:val="99"/>
    <w:unhideWhenUsed/>
    <w:rsid w:val="00666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62AB"/>
  </w:style>
  <w:style w:type="paragraph" w:customStyle="1" w:styleId="Default">
    <w:name w:val="Default"/>
    <w:rsid w:val="006662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088DF-98E6-4E84-8764-7FF591519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1</Pages>
  <Words>7016</Words>
  <Characters>39994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otd-cadr</dc:creator>
  <cp:keywords/>
  <dc:description/>
  <cp:lastModifiedBy>otd-cadr</cp:lastModifiedBy>
  <cp:revision>29</cp:revision>
  <cp:lastPrinted>2021-11-29T07:19:00Z</cp:lastPrinted>
  <dcterms:created xsi:type="dcterms:W3CDTF">2020-10-19T08:27:00Z</dcterms:created>
  <dcterms:modified xsi:type="dcterms:W3CDTF">2021-11-29T07:20:00Z</dcterms:modified>
</cp:coreProperties>
</file>